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139C" w14:textId="4BB589E5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Fonts w:asciiTheme="majorHAnsi" w:hAnsiTheme="majorHAnsi"/>
        </w:rPr>
        <w:t>Thank you for attending the England Football Learning Teacher CPD event.</w:t>
      </w:r>
    </w:p>
    <w:p w14:paraId="32DA2F60" w14:textId="02865F1F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Fonts w:asciiTheme="majorHAnsi" w:hAnsiTheme="majorHAnsi"/>
        </w:rPr>
        <w:t xml:space="preserve">To follow on from the event, please find the links and attachments </w:t>
      </w:r>
      <w:r>
        <w:rPr>
          <w:rFonts w:asciiTheme="majorHAnsi" w:hAnsiTheme="majorHAnsi"/>
        </w:rPr>
        <w:t>to a range of resources you may find useful</w:t>
      </w:r>
      <w:r w:rsidRPr="00836CB8">
        <w:rPr>
          <w:rFonts w:asciiTheme="majorHAnsi" w:hAnsiTheme="majorHAnsi"/>
        </w:rPr>
        <w:t>.</w:t>
      </w:r>
    </w:p>
    <w:p w14:paraId="6C06C2A6" w14:textId="77FBE95F" w:rsidR="00836CB8" w:rsidRPr="00836CB8" w:rsidRDefault="00836CB8" w:rsidP="00836CB8">
      <w:pPr>
        <w:pStyle w:val="NormalWeb"/>
        <w:rPr>
          <w:rFonts w:asciiTheme="majorHAnsi" w:hAnsiTheme="majorHAnsi"/>
        </w:rPr>
      </w:pPr>
    </w:p>
    <w:p w14:paraId="5A665CC1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Style w:val="Strong"/>
          <w:rFonts w:asciiTheme="majorHAnsi" w:eastAsiaTheme="majorEastAsia" w:hAnsiTheme="majorHAnsi"/>
        </w:rPr>
        <w:t>FA PE Team Community &amp; Resources</w:t>
      </w:r>
    </w:p>
    <w:p w14:paraId="24013B18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hyperlink r:id="rId6" w:tgtFrame="_blank" w:tooltip="https://community.thefa.com/coaching/girls-football-in-schools/" w:history="1"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https://community.thefa.com/coaching/girls-football-in-schools/</w:t>
        </w:r>
      </w:hyperlink>
    </w:p>
    <w:p w14:paraId="5E44DF88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Fonts w:asciiTheme="majorHAnsi" w:hAnsiTheme="majorHAnsi"/>
        </w:rPr>
        <w:t> </w:t>
      </w:r>
    </w:p>
    <w:p w14:paraId="1340601E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Style w:val="Strong"/>
          <w:rFonts w:asciiTheme="majorHAnsi" w:eastAsiaTheme="majorEastAsia" w:hAnsiTheme="majorHAnsi"/>
        </w:rPr>
        <w:t>FA PE Team Activity Videos</w:t>
      </w:r>
    </w:p>
    <w:p w14:paraId="27B40E1B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hyperlink r:id="rId7" w:tgtFrame="_blank" w:tooltip="https://girlsfootballinschools.org/curriculum-keystage34-resources.php" w:history="1">
        <w:r w:rsidRPr="00836CB8">
          <w:rPr>
            <w:rStyle w:val="Hyperlink"/>
            <w:rFonts w:asciiTheme="majorHAnsi" w:eastAsiaTheme="majorEastAsia" w:hAnsiTheme="majorHAnsi"/>
          </w:rPr>
          <w:t>https://girlsfootballinschools.org/curriculum-keystage34-resources.php</w:t>
        </w:r>
      </w:hyperlink>
    </w:p>
    <w:p w14:paraId="418DE5EB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hyperlink r:id="rId8" w:tgtFrame="_blank" w:tooltip="https://girlsfootballinschools.org/curriculum-keystage12-resources.php?sc_src=email_3215252&amp;sc_lid=319085907&amp;sc_uid=rleegdhmid&amp;sc_llid=26538" w:history="1"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https://girlsfootballinschools.org/curriculum-keystage12-resources.php?sc_src=email_3215252&amp;sc_lid=319085907&amp;sc_uid=RleEGdHmId&amp;sc_llid=26538</w:t>
        </w:r>
      </w:hyperlink>
    </w:p>
    <w:p w14:paraId="46418B5D" w14:textId="77777777" w:rsidR="00836CB8" w:rsidRDefault="00836CB8" w:rsidP="00836CB8">
      <w:pPr>
        <w:pStyle w:val="NormalWeb"/>
        <w:rPr>
          <w:rFonts w:asciiTheme="majorHAnsi" w:hAnsiTheme="majorHAnsi"/>
        </w:rPr>
      </w:pPr>
    </w:p>
    <w:p w14:paraId="342EBBEB" w14:textId="04E0FC73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Style w:val="Strong"/>
          <w:rFonts w:asciiTheme="majorHAnsi" w:eastAsiaTheme="majorEastAsia" w:hAnsiTheme="majorHAnsi"/>
        </w:rPr>
        <w:t>Online Modules/Resources</w:t>
      </w:r>
    </w:p>
    <w:p w14:paraId="7FEBFB1D" w14:textId="77777777" w:rsidR="00836CB8" w:rsidRDefault="00836CB8" w:rsidP="00836CB8">
      <w:pPr>
        <w:pStyle w:val="NormalWeb"/>
        <w:rPr>
          <w:rFonts w:asciiTheme="majorHAnsi" w:hAnsiTheme="majorHAnsi"/>
        </w:rPr>
      </w:pPr>
      <w:hyperlink r:id="rId9" w:tgtFrame="_blank" w:tooltip="https://learn.englandfootball.com/courses/physical-education/online-pe-cpd-for-teachers" w:history="1"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https://learn.englandfootball.com/courses/PHYSICAL-EDUCATION/online-pe-cpd-for-teachers</w:t>
        </w:r>
      </w:hyperlink>
    </w:p>
    <w:p w14:paraId="78295F00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</w:p>
    <w:p w14:paraId="6DDE74DB" w14:textId="654CC431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Fonts w:asciiTheme="majorHAnsi" w:hAnsiTheme="majorHAnsi"/>
        </w:rPr>
        <w:t> </w:t>
      </w:r>
      <w:r w:rsidRPr="00836CB8">
        <w:rPr>
          <w:rStyle w:val="Strong"/>
          <w:rFonts w:asciiTheme="majorHAnsi" w:eastAsiaTheme="majorEastAsia" w:hAnsiTheme="majorHAnsi"/>
        </w:rPr>
        <w:t>England Football Learning YouTube Channel – Specialist PE Episodes</w:t>
      </w:r>
    </w:p>
    <w:p w14:paraId="0A35DE9D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Style w:val="Strong"/>
          <w:rFonts w:asciiTheme="majorHAnsi" w:eastAsiaTheme="majorEastAsia" w:hAnsiTheme="majorHAnsi"/>
        </w:rPr>
        <w:t>Primary ECT -</w:t>
      </w:r>
      <w:r w:rsidRPr="00836CB8">
        <w:rPr>
          <w:rFonts w:asciiTheme="majorHAnsi" w:hAnsiTheme="majorHAnsi"/>
        </w:rPr>
        <w:t> </w:t>
      </w:r>
      <w:hyperlink r:id="rId10" w:tgtFrame="_blank" w:tooltip="https://www.youtube.com/watch?v=jbpuil3guby&amp;t=20s" w:history="1"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https://www.youtube.com/watch?v=jbpuIl3GUbY&amp;t=20s</w:t>
        </w:r>
      </w:hyperlink>
    </w:p>
    <w:p w14:paraId="4FA9D39F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Style w:val="Strong"/>
          <w:rFonts w:asciiTheme="majorHAnsi" w:eastAsiaTheme="majorEastAsia" w:hAnsiTheme="majorHAnsi"/>
        </w:rPr>
        <w:t>Primary PE Leads - </w:t>
      </w:r>
      <w:hyperlink r:id="rId11" w:tgtFrame="_blank" w:tooltip="https://www.youtube.com/watch?v=-rns4aya7uu&amp;t=190s" w:history="1"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https://www.youtube.com/watch?v=-Rns4ayA7uU&amp;t=190s</w:t>
        </w:r>
      </w:hyperlink>
    </w:p>
    <w:p w14:paraId="41286982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Style w:val="Strong"/>
          <w:rFonts w:asciiTheme="majorHAnsi" w:eastAsiaTheme="majorEastAsia" w:hAnsiTheme="majorHAnsi"/>
        </w:rPr>
        <w:t>Secondary Head of PE - </w:t>
      </w:r>
      <w:hyperlink r:id="rId12" w:tgtFrame="_blank" w:tooltip="https://www.youtube.com/watch?v=rzrvzj4ccyg&amp;t=132s" w:history="1"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https://www.youtube.com/watch?v=rzRvzJ4cCyg&amp;t=132s</w:t>
        </w:r>
      </w:hyperlink>
    </w:p>
    <w:p w14:paraId="2EDF3E67" w14:textId="77777777" w:rsidR="00836CB8" w:rsidRDefault="00836CB8" w:rsidP="00836CB8">
      <w:pPr>
        <w:pStyle w:val="NormalWeb"/>
        <w:rPr>
          <w:rStyle w:val="Strong"/>
          <w:rFonts w:asciiTheme="majorHAnsi" w:eastAsiaTheme="majorEastAsia" w:hAnsiTheme="majorHAnsi"/>
        </w:rPr>
      </w:pPr>
    </w:p>
    <w:p w14:paraId="0615F61A" w14:textId="77777777" w:rsidR="00836CB8" w:rsidRDefault="00836CB8" w:rsidP="00836CB8">
      <w:pPr>
        <w:pStyle w:val="NormalWeb"/>
        <w:rPr>
          <w:rStyle w:val="Strong"/>
          <w:rFonts w:asciiTheme="majorHAnsi" w:eastAsiaTheme="majorEastAsia" w:hAnsiTheme="majorHAnsi"/>
        </w:rPr>
      </w:pPr>
    </w:p>
    <w:p w14:paraId="6F8F42CD" w14:textId="77777777" w:rsidR="00836CB8" w:rsidRDefault="00836CB8" w:rsidP="00836CB8">
      <w:pPr>
        <w:pStyle w:val="NormalWeb"/>
        <w:rPr>
          <w:rStyle w:val="Strong"/>
          <w:rFonts w:asciiTheme="majorHAnsi" w:eastAsiaTheme="majorEastAsia" w:hAnsiTheme="majorHAnsi"/>
        </w:rPr>
      </w:pPr>
    </w:p>
    <w:p w14:paraId="14981349" w14:textId="138EFD11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Style w:val="Strong"/>
          <w:rFonts w:asciiTheme="majorHAnsi" w:eastAsiaTheme="majorEastAsia" w:hAnsiTheme="majorHAnsi"/>
        </w:rPr>
        <w:lastRenderedPageBreak/>
        <w:t xml:space="preserve">Play Phase (Aimed at those working with 4-6 years </w:t>
      </w:r>
      <w:proofErr w:type="spellStart"/>
      <w:r w:rsidRPr="00836CB8">
        <w:rPr>
          <w:rStyle w:val="Strong"/>
          <w:rFonts w:asciiTheme="majorHAnsi" w:eastAsiaTheme="majorEastAsia" w:hAnsiTheme="majorHAnsi"/>
        </w:rPr>
        <w:t>olds</w:t>
      </w:r>
      <w:proofErr w:type="spellEnd"/>
      <w:r w:rsidRPr="00836CB8">
        <w:rPr>
          <w:rStyle w:val="Strong"/>
          <w:rFonts w:asciiTheme="majorHAnsi" w:eastAsiaTheme="majorEastAsia" w:hAnsiTheme="majorHAnsi"/>
        </w:rPr>
        <w:t>)</w:t>
      </w:r>
    </w:p>
    <w:p w14:paraId="29289B2E" w14:textId="77777777" w:rsidR="00836CB8" w:rsidRDefault="00836CB8" w:rsidP="00836CB8">
      <w:pPr>
        <w:pStyle w:val="NormalWeb"/>
        <w:rPr>
          <w:rFonts w:asciiTheme="majorHAnsi" w:hAnsiTheme="majorHAnsi"/>
        </w:rPr>
      </w:pPr>
      <w:hyperlink r:id="rId13" w:tgtFrame="_blank" w:tooltip="https://learn.englandfootball.com/courses/football/play-phase" w:history="1"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https://learn.englandfootball.com/courses/football/play-phase</w:t>
        </w:r>
      </w:hyperlink>
    </w:p>
    <w:p w14:paraId="65B1F41B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</w:p>
    <w:p w14:paraId="4FF24A79" w14:textId="10184229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Style w:val="Strong"/>
          <w:rFonts w:asciiTheme="majorHAnsi" w:eastAsiaTheme="majorEastAsia" w:hAnsiTheme="majorHAnsi"/>
        </w:rPr>
        <w:t>Coaching Disabled Footballers (Support for those working with disabled children and SEND)</w:t>
      </w:r>
    </w:p>
    <w:p w14:paraId="1D1FD661" w14:textId="77777777" w:rsidR="00836CB8" w:rsidRDefault="00836CB8" w:rsidP="00836CB8">
      <w:pPr>
        <w:pStyle w:val="NormalWeb"/>
        <w:rPr>
          <w:rFonts w:asciiTheme="majorHAnsi" w:hAnsiTheme="majorHAnsi"/>
        </w:rPr>
      </w:pPr>
      <w:hyperlink r:id="rId14" w:tgtFrame="_blank" w:tooltip="https://learn.englandfootball.com/courses/disability/introduction-to-coaching-disabled-footballers" w:history="1"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https://learn.englandfootball.com/courses/disability/introduction-to-coaching-disabled-footballers</w:t>
        </w:r>
      </w:hyperlink>
    </w:p>
    <w:p w14:paraId="0BD61EEA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</w:p>
    <w:p w14:paraId="0C925AE0" w14:textId="0DAEEBC6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Style w:val="Strong"/>
          <w:rFonts w:asciiTheme="majorHAnsi" w:eastAsiaTheme="majorEastAsia" w:hAnsiTheme="majorHAnsi"/>
        </w:rPr>
        <w:t>Role Model Challenge Cards</w:t>
      </w:r>
    </w:p>
    <w:p w14:paraId="65B4EC82" w14:textId="77777777" w:rsidR="00836CB8" w:rsidRDefault="00836CB8" w:rsidP="00836CB8">
      <w:pPr>
        <w:pStyle w:val="NormalWeb"/>
        <w:rPr>
          <w:rFonts w:asciiTheme="majorHAnsi" w:hAnsiTheme="majorHAnsi"/>
        </w:rPr>
      </w:pPr>
      <w:hyperlink r:id="rId15" w:tgtFrame="_blank" w:tooltip="https://www.thefa.com/-/media/cfa/huntsfa/files/coaching/role-models-challenge-cards.ashx?la=en" w:history="1"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https://www.thefa.com/-/media/cfa/huntsfa/file</w:t>
        </w:r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s</w:t>
        </w:r>
        <w:r w:rsidRPr="00836CB8">
          <w:rPr>
            <w:rStyle w:val="Strong"/>
            <w:rFonts w:asciiTheme="majorHAnsi" w:eastAsiaTheme="majorEastAsia" w:hAnsiTheme="majorHAnsi"/>
            <w:color w:val="0000FF"/>
            <w:u w:val="single"/>
          </w:rPr>
          <w:t>/coaching/role-models-challenge-cards.ashx?la=en</w:t>
        </w:r>
      </w:hyperlink>
    </w:p>
    <w:p w14:paraId="557BB5B5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</w:p>
    <w:p w14:paraId="47DA3B20" w14:textId="417CA9C7" w:rsidR="00836CB8" w:rsidRPr="00836CB8" w:rsidRDefault="00836CB8" w:rsidP="00836CB8">
      <w:pPr>
        <w:pStyle w:val="NormalWeb"/>
        <w:rPr>
          <w:rFonts w:asciiTheme="majorHAnsi" w:hAnsiTheme="majorHAnsi"/>
        </w:rPr>
      </w:pPr>
      <w:r w:rsidRPr="00836CB8">
        <w:rPr>
          <w:rFonts w:asciiTheme="majorHAnsi" w:hAnsiTheme="majorHAnsi"/>
        </w:rPr>
        <w:t> </w:t>
      </w:r>
      <w:r w:rsidRPr="00836CB8">
        <w:rPr>
          <w:rStyle w:val="Strong"/>
          <w:rFonts w:asciiTheme="majorHAnsi" w:eastAsiaTheme="majorEastAsia" w:hAnsiTheme="majorHAnsi"/>
        </w:rPr>
        <w:t>EE Playmaker (Introductory coaching qualification</w:t>
      </w:r>
      <w:r>
        <w:rPr>
          <w:rStyle w:val="Strong"/>
          <w:rFonts w:asciiTheme="majorHAnsi" w:eastAsiaTheme="majorEastAsia" w:hAnsiTheme="majorHAnsi"/>
        </w:rPr>
        <w:t xml:space="preserve"> FREE</w:t>
      </w:r>
      <w:r w:rsidRPr="00836CB8">
        <w:rPr>
          <w:rStyle w:val="Strong"/>
          <w:rFonts w:asciiTheme="majorHAnsi" w:eastAsiaTheme="majorEastAsia" w:hAnsiTheme="majorHAnsi"/>
        </w:rPr>
        <w:t>)</w:t>
      </w:r>
    </w:p>
    <w:p w14:paraId="1A1B21E1" w14:textId="77777777" w:rsidR="00836CB8" w:rsidRPr="00836CB8" w:rsidRDefault="00836CB8" w:rsidP="00836CB8">
      <w:pPr>
        <w:pStyle w:val="NormalWeb"/>
        <w:rPr>
          <w:rFonts w:asciiTheme="majorHAnsi" w:hAnsiTheme="majorHAnsi"/>
        </w:rPr>
      </w:pPr>
      <w:hyperlink r:id="rId16" w:tgtFrame="_blank" w:tooltip="https://learn.englandfootball.com/courses/football/ee-playmaker" w:history="1">
        <w:r w:rsidRPr="00836CB8">
          <w:rPr>
            <w:rStyle w:val="Hyperlink"/>
            <w:rFonts w:asciiTheme="majorHAnsi" w:eastAsiaTheme="majorEastAsia" w:hAnsiTheme="majorHAnsi"/>
          </w:rPr>
          <w:t>https://learn.englandfootball.com/courses/football/ee-playmaker</w:t>
        </w:r>
      </w:hyperlink>
    </w:p>
    <w:p w14:paraId="6E59AF0F" w14:textId="1E04CE12" w:rsidR="00BB6D4C" w:rsidRPr="00836CB8" w:rsidRDefault="00BB6D4C" w:rsidP="00836CB8">
      <w:pPr>
        <w:pStyle w:val="NormalWeb"/>
        <w:rPr>
          <w:rFonts w:asciiTheme="majorHAnsi" w:hAnsiTheme="majorHAnsi"/>
        </w:rPr>
      </w:pPr>
    </w:p>
    <w:sectPr w:rsidR="00BB6D4C" w:rsidRPr="00836CB8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142C" w14:textId="77777777" w:rsidR="00AD3BF1" w:rsidRDefault="00AD3BF1" w:rsidP="00836CB8">
      <w:pPr>
        <w:spacing w:after="0" w:line="240" w:lineRule="auto"/>
      </w:pPr>
      <w:r>
        <w:separator/>
      </w:r>
    </w:p>
  </w:endnote>
  <w:endnote w:type="continuationSeparator" w:id="0">
    <w:p w14:paraId="24D793C9" w14:textId="77777777" w:rsidR="00AD3BF1" w:rsidRDefault="00AD3BF1" w:rsidP="0083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0799" w14:textId="77777777" w:rsidR="00AD3BF1" w:rsidRDefault="00AD3BF1" w:rsidP="00836CB8">
      <w:pPr>
        <w:spacing w:after="0" w:line="240" w:lineRule="auto"/>
      </w:pPr>
      <w:r>
        <w:separator/>
      </w:r>
    </w:p>
  </w:footnote>
  <w:footnote w:type="continuationSeparator" w:id="0">
    <w:p w14:paraId="6B7638CC" w14:textId="77777777" w:rsidR="00AD3BF1" w:rsidRDefault="00AD3BF1" w:rsidP="0083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F209" w14:textId="0A5B62F5" w:rsidR="00836CB8" w:rsidRDefault="00836CB8" w:rsidP="00836CB8">
    <w:pPr>
      <w:pStyle w:val="Header"/>
      <w:jc w:val="right"/>
    </w:pPr>
    <w:r>
      <w:rPr>
        <w:noProof/>
      </w:rPr>
      <w:drawing>
        <wp:inline distT="0" distB="0" distL="0" distR="0" wp14:anchorId="6EEFFD6F" wp14:editId="07DA8084">
          <wp:extent cx="841375" cy="1213485"/>
          <wp:effectExtent l="0" t="0" r="0" b="5715"/>
          <wp:docPr id="1" name="Picture 1" descr="A red logo with li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logo with lion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B8"/>
    <w:rsid w:val="006B45C8"/>
    <w:rsid w:val="007E71A9"/>
    <w:rsid w:val="00836CB8"/>
    <w:rsid w:val="00AD3BF1"/>
    <w:rsid w:val="00BB6D4C"/>
    <w:rsid w:val="00F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13EE"/>
  <w15:chartTrackingRefBased/>
  <w15:docId w15:val="{ABC0BF60-54A8-49E7-941D-063AF520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C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36C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6C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CB8"/>
  </w:style>
  <w:style w:type="paragraph" w:styleId="Footer">
    <w:name w:val="footer"/>
    <w:basedOn w:val="Normal"/>
    <w:link w:val="FooterChar"/>
    <w:uiPriority w:val="99"/>
    <w:unhideWhenUsed/>
    <w:rsid w:val="00836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rlsfootballinschools.org/curriculum-keystage12-resources.php?sc_src=email_3215252&amp;sc_lid=319085907&amp;sc_uid=RleEGdHmId&amp;sc_llid=26538" TargetMode="External"/><Relationship Id="rId13" Type="http://schemas.openxmlformats.org/officeDocument/2006/relationships/hyperlink" Target="https://learn.englandfootball.com/courses/football/play-phas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rlsfootballinschools.org/curriculum-keystage34-resources.php" TargetMode="External"/><Relationship Id="rId12" Type="http://schemas.openxmlformats.org/officeDocument/2006/relationships/hyperlink" Target="https://www.youtube.com/watch?v=rzRvzJ4cCyg&amp;t=132s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earn.englandfootball.com/courses/football/ee-playmaker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unity.thefa.com/coaching/girls-football-in-schools/" TargetMode="External"/><Relationship Id="rId11" Type="http://schemas.openxmlformats.org/officeDocument/2006/relationships/hyperlink" Target="https://www.youtube.com/watch?v=-Rns4ayA7uU&amp;t=190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hefa.com/-/media/cfa/huntsfa/files/coaching/role-models-challenge-cards.ashx?la=en" TargetMode="External"/><Relationship Id="rId10" Type="http://schemas.openxmlformats.org/officeDocument/2006/relationships/hyperlink" Target="https://www.youtube.com/watch?v=jbpuIl3GUbY&amp;t=20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earn.englandfootball.com/courses/PHYSICAL-EDUCATION/online-pe-cpd-for-teachers" TargetMode="External"/><Relationship Id="rId14" Type="http://schemas.openxmlformats.org/officeDocument/2006/relationships/hyperlink" Target="https://learn.englandfootball.com/courses/disability/introduction-to-coaching-disabled-football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3306</Characters>
  <Application>Microsoft Office Word</Application>
  <DocSecurity>0</DocSecurity>
  <Lines>97</Lines>
  <Paragraphs>41</Paragraphs>
  <ScaleCrop>false</ScaleCrop>
  <Company>The FA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Riches</dc:creator>
  <cp:keywords/>
  <dc:description/>
  <cp:lastModifiedBy>James Riches</cp:lastModifiedBy>
  <cp:revision>1</cp:revision>
  <dcterms:created xsi:type="dcterms:W3CDTF">2025-11-28T08:22:00Z</dcterms:created>
  <dcterms:modified xsi:type="dcterms:W3CDTF">2025-11-28T08:27:00Z</dcterms:modified>
</cp:coreProperties>
</file>