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8"/>
      </w:tblGrid>
      <w:tr w:rsidR="00797B6B" w:rsidRPr="003460CB" w14:paraId="773311CE" w14:textId="77777777" w:rsidTr="3E00ED10">
        <w:trPr>
          <w:trHeight w:val="300"/>
        </w:trPr>
        <w:tc>
          <w:tcPr>
            <w:tcW w:w="9758" w:type="dxa"/>
            <w:shd w:val="clear" w:color="auto" w:fill="D50032"/>
          </w:tcPr>
          <w:p w14:paraId="21E7A6A9" w14:textId="77777777" w:rsidR="00797B6B" w:rsidRPr="003460CB" w:rsidRDefault="00797B6B" w:rsidP="00797B6B">
            <w:pPr>
              <w:numPr>
                <w:ilvl w:val="0"/>
                <w:numId w:val="4"/>
              </w:numPr>
              <w:rPr>
                <w:rFonts w:ascii="Microsoft Sans Serif" w:hAnsi="Microsoft Sans Serif" w:cs="Microsoft Sans Serif"/>
                <w:b/>
                <w:color w:val="F2DBDB"/>
              </w:rPr>
            </w:pPr>
            <w:r w:rsidRPr="003460CB">
              <w:rPr>
                <w:rFonts w:ascii="Microsoft Sans Serif" w:hAnsi="Microsoft Sans Serif" w:cs="Microsoft Sans Serif"/>
                <w:b/>
                <w:color w:val="F2DBDB"/>
              </w:rPr>
              <w:t>AIMS &amp; VALUES</w:t>
            </w:r>
          </w:p>
          <w:p w14:paraId="4EF152EC" w14:textId="77777777" w:rsidR="00797B6B" w:rsidRPr="003460CB" w:rsidRDefault="00797B6B">
            <w:pPr>
              <w:rPr>
                <w:rFonts w:ascii="Microsoft Sans Serif" w:hAnsi="Microsoft Sans Serif" w:cs="Microsoft Sans Serif"/>
                <w:b/>
                <w:color w:val="F2DBDB"/>
              </w:rPr>
            </w:pPr>
          </w:p>
        </w:tc>
      </w:tr>
      <w:tr w:rsidR="00797B6B" w:rsidRPr="003460CB" w14:paraId="6E951695" w14:textId="77777777" w:rsidTr="3E00ED10">
        <w:trPr>
          <w:trHeight w:val="300"/>
        </w:trPr>
        <w:tc>
          <w:tcPr>
            <w:tcW w:w="9758" w:type="dxa"/>
          </w:tcPr>
          <w:p w14:paraId="1EA8B1BC" w14:textId="69309013" w:rsidR="00797B6B" w:rsidRDefault="211F3548" w:rsidP="00797B6B">
            <w:pPr>
              <w:numPr>
                <w:ilvl w:val="0"/>
                <w:numId w:val="5"/>
              </w:numPr>
              <w:rPr>
                <w:rFonts w:ascii="Microsoft Sans Serif" w:hAnsi="Microsoft Sans Serif" w:cs="Microsoft Sans Serif"/>
              </w:rPr>
            </w:pPr>
            <w:hyperlink r:id="rId11">
              <w:r w:rsidRPr="211F3548">
                <w:rPr>
                  <w:rStyle w:val="Hyperlink"/>
                  <w:rFonts w:ascii="Microsoft Sans Serif" w:hAnsi="Microsoft Sans Serif" w:cs="Microsoft Sans Serif"/>
                </w:rPr>
                <w:t>APT Business Plan</w:t>
              </w:r>
            </w:hyperlink>
            <w:r w:rsidRPr="211F3548">
              <w:rPr>
                <w:rFonts w:ascii="Microsoft Sans Serif" w:hAnsi="Microsoft Sans Serif" w:cs="Microsoft Sans Serif"/>
              </w:rPr>
              <w:t xml:space="preserve">   </w:t>
            </w:r>
          </w:p>
          <w:p w14:paraId="36A04771" w14:textId="4ABE5FA1" w:rsidR="00C155FB" w:rsidRPr="00C155FB" w:rsidRDefault="211F3548" w:rsidP="00C155FB">
            <w:pPr>
              <w:pStyle w:val="ListParagraph"/>
              <w:numPr>
                <w:ilvl w:val="0"/>
                <w:numId w:val="5"/>
              </w:numPr>
              <w:rPr>
                <w:rFonts w:ascii="Microsoft Sans Serif" w:hAnsi="Microsoft Sans Serif" w:cs="Microsoft Sans Serif"/>
              </w:rPr>
            </w:pPr>
            <w:hyperlink r:id="rId12">
              <w:r w:rsidRPr="211F3548">
                <w:rPr>
                  <w:rStyle w:val="Hyperlink"/>
                  <w:rFonts w:ascii="Microsoft Sans Serif" w:hAnsi="Microsoft Sans Serif" w:cs="Microsoft Sans Serif"/>
                </w:rPr>
                <w:t>APT Board Code of Conduct</w:t>
              </w:r>
            </w:hyperlink>
            <w:r w:rsidRPr="211F3548">
              <w:rPr>
                <w:rFonts w:ascii="Microsoft Sans Serif" w:hAnsi="Microsoft Sans Serif" w:cs="Microsoft Sans Serif"/>
              </w:rPr>
              <w:t xml:space="preserve"> </w:t>
            </w:r>
          </w:p>
          <w:p w14:paraId="48B74EDD" w14:textId="2627B0FF" w:rsidR="00BF0575" w:rsidRPr="008226C3" w:rsidRDefault="00C155FB" w:rsidP="00C155FB">
            <w:pPr>
              <w:rPr>
                <w:rFonts w:eastAsia="Times New Roman"/>
              </w:rPr>
            </w:pPr>
            <w:r>
              <w:t> </w:t>
            </w:r>
          </w:p>
        </w:tc>
      </w:tr>
      <w:tr w:rsidR="00797B6B" w:rsidRPr="003460CB" w14:paraId="551D37C0" w14:textId="77777777" w:rsidTr="3E00ED10">
        <w:trPr>
          <w:trHeight w:val="300"/>
        </w:trPr>
        <w:tc>
          <w:tcPr>
            <w:tcW w:w="9758" w:type="dxa"/>
            <w:tcBorders>
              <w:bottom w:val="single" w:sz="4" w:space="0" w:color="auto"/>
            </w:tcBorders>
            <w:shd w:val="clear" w:color="auto" w:fill="D50032"/>
          </w:tcPr>
          <w:p w14:paraId="689057B9" w14:textId="22B6D7AE" w:rsidR="00797B6B" w:rsidRPr="003460CB" w:rsidRDefault="091B3351" w:rsidP="5FB26377">
            <w:pPr>
              <w:numPr>
                <w:ilvl w:val="0"/>
                <w:numId w:val="4"/>
              </w:numPr>
              <w:rPr>
                <w:rFonts w:ascii="Microsoft Sans Serif" w:hAnsi="Microsoft Sans Serif" w:cs="Microsoft Sans Serif"/>
                <w:b/>
                <w:bCs/>
                <w:color w:val="F2DBDB"/>
              </w:rPr>
            </w:pPr>
            <w:r w:rsidRPr="5FB26377">
              <w:rPr>
                <w:rFonts w:ascii="Microsoft Sans Serif" w:hAnsi="Microsoft Sans Serif" w:cs="Microsoft Sans Serif"/>
                <w:b/>
                <w:bCs/>
                <w:color w:val="F2DBDB"/>
              </w:rPr>
              <w:t xml:space="preserve">GOVERNANCE AND </w:t>
            </w:r>
            <w:r w:rsidR="00797B6B" w:rsidRPr="5FB26377">
              <w:rPr>
                <w:rFonts w:ascii="Microsoft Sans Serif" w:hAnsi="Microsoft Sans Serif" w:cs="Microsoft Sans Serif"/>
                <w:b/>
                <w:bCs/>
                <w:color w:val="F2DBDB"/>
              </w:rPr>
              <w:t>STRUCTURE</w:t>
            </w:r>
          </w:p>
          <w:p w14:paraId="04824F51" w14:textId="77777777" w:rsidR="00797B6B" w:rsidRPr="003460CB" w:rsidRDefault="00797B6B">
            <w:pPr>
              <w:rPr>
                <w:rFonts w:ascii="Microsoft Sans Serif" w:hAnsi="Microsoft Sans Serif" w:cs="Microsoft Sans Serif"/>
                <w:b/>
                <w:color w:val="F2DBDB"/>
              </w:rPr>
            </w:pPr>
          </w:p>
        </w:tc>
      </w:tr>
      <w:tr w:rsidR="00797B6B" w:rsidRPr="003460CB" w14:paraId="2FEBF07D" w14:textId="77777777" w:rsidTr="3E00ED10">
        <w:trPr>
          <w:trHeight w:val="300"/>
        </w:trPr>
        <w:tc>
          <w:tcPr>
            <w:tcW w:w="9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469C" w14:textId="77777777" w:rsidR="00C155FB" w:rsidRPr="00C155FB" w:rsidRDefault="0E19B26C" w:rsidP="00C155FB">
            <w:pPr>
              <w:pStyle w:val="ListParagraph"/>
              <w:numPr>
                <w:ilvl w:val="0"/>
                <w:numId w:val="6"/>
              </w:numPr>
              <w:rPr>
                <w:rFonts w:ascii="Microsoft Sans Serif" w:hAnsi="Microsoft Sans Serif" w:cs="Microsoft Sans Serif"/>
              </w:rPr>
            </w:pPr>
            <w:hyperlink r:id="rId13">
              <w:r w:rsidRPr="3E00ED10">
                <w:rPr>
                  <w:rStyle w:val="Hyperlink"/>
                  <w:rFonts w:ascii="Microsoft Sans Serif" w:hAnsi="Microsoft Sans Serif" w:cs="Microsoft Sans Serif"/>
                </w:rPr>
                <w:t>APT Board Terms of Reference</w:t>
              </w:r>
            </w:hyperlink>
            <w:r w:rsidRPr="3E00ED10">
              <w:rPr>
                <w:rFonts w:ascii="Microsoft Sans Serif" w:hAnsi="Microsoft Sans Serif" w:cs="Microsoft Sans Serif"/>
              </w:rPr>
              <w:t xml:space="preserve"> </w:t>
            </w:r>
          </w:p>
          <w:p w14:paraId="1E0F9999" w14:textId="24FC74E1" w:rsidR="00C155FB" w:rsidRPr="00C155FB" w:rsidRDefault="0E19B26C" w:rsidP="211F3548">
            <w:pPr>
              <w:numPr>
                <w:ilvl w:val="0"/>
                <w:numId w:val="6"/>
              </w:numPr>
              <w:ind w:left="357" w:hanging="357"/>
              <w:contextualSpacing/>
              <w:rPr>
                <w:rFonts w:ascii="Microsoft Sans Serif" w:hAnsi="Microsoft Sans Serif" w:cs="Microsoft Sans Serif"/>
                <w:i/>
                <w:iCs/>
              </w:rPr>
            </w:pPr>
            <w:hyperlink r:id="rId14">
              <w:r w:rsidRPr="3E00ED10">
                <w:rPr>
                  <w:rStyle w:val="Hyperlink"/>
                  <w:rFonts w:ascii="Microsoft Sans Serif" w:hAnsi="Microsoft Sans Serif" w:cs="Microsoft Sans Serif"/>
                </w:rPr>
                <w:t>APT Board sub-committee structure</w:t>
              </w:r>
            </w:hyperlink>
          </w:p>
          <w:p w14:paraId="1B4C54E3" w14:textId="70F6F481" w:rsidR="003C2408" w:rsidRPr="00FE7289" w:rsidRDefault="6F910DA6" w:rsidP="3E00ED10">
            <w:pPr>
              <w:numPr>
                <w:ilvl w:val="0"/>
                <w:numId w:val="6"/>
              </w:numPr>
              <w:ind w:left="357" w:hanging="357"/>
              <w:contextualSpacing/>
              <w:rPr>
                <w:rFonts w:ascii="Microsoft Sans Serif" w:hAnsi="Microsoft Sans Serif" w:cs="Microsoft Sans Serif"/>
              </w:rPr>
            </w:pPr>
            <w:hyperlink r:id="rId15">
              <w:r w:rsidRPr="3E00ED10">
                <w:rPr>
                  <w:rStyle w:val="Hyperlink"/>
                  <w:rFonts w:ascii="Microsoft Sans Serif" w:hAnsi="Microsoft Sans Serif" w:cs="Microsoft Sans Serif"/>
                </w:rPr>
                <w:t>APT Matters reserved for the Board</w:t>
              </w:r>
            </w:hyperlink>
            <w:r w:rsidRPr="3E00ED10">
              <w:rPr>
                <w:rFonts w:ascii="Microsoft Sans Serif" w:hAnsi="Microsoft Sans Serif" w:cs="Microsoft Sans Serif"/>
              </w:rPr>
              <w:t xml:space="preserve">   </w:t>
            </w:r>
          </w:p>
          <w:p w14:paraId="00CD1266" w14:textId="2B6B2B62" w:rsidR="003C2408" w:rsidRPr="00FE7289" w:rsidRDefault="0E19B26C" w:rsidP="3E00ED10">
            <w:pPr>
              <w:numPr>
                <w:ilvl w:val="0"/>
                <w:numId w:val="6"/>
              </w:numPr>
              <w:ind w:left="357" w:hanging="357"/>
              <w:contextualSpacing/>
              <w:rPr>
                <w:rFonts w:ascii="Microsoft Sans Serif" w:eastAsia="Microsoft Sans Serif" w:hAnsi="Microsoft Sans Serif" w:cs="Microsoft Sans Serif"/>
              </w:rPr>
            </w:pPr>
            <w:hyperlink r:id="rId16">
              <w:r w:rsidRPr="3E00ED10">
                <w:rPr>
                  <w:rStyle w:val="Hyperlink"/>
                  <w:rFonts w:ascii="Microsoft Sans Serif" w:hAnsi="Microsoft Sans Serif" w:cs="Microsoft Sans Serif"/>
                </w:rPr>
                <w:t>Active Derbyshire Panel Terms of Reference</w:t>
              </w:r>
            </w:hyperlink>
            <w:r w:rsidRPr="3E00ED10"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 xml:space="preserve"> </w:t>
            </w:r>
          </w:p>
          <w:p w14:paraId="184961D0" w14:textId="167CA387" w:rsidR="003C2408" w:rsidRPr="00FE7289" w:rsidRDefault="0E19B26C" w:rsidP="211F3548">
            <w:pPr>
              <w:pStyle w:val="ListParagraph"/>
              <w:numPr>
                <w:ilvl w:val="0"/>
                <w:numId w:val="6"/>
              </w:numPr>
            </w:pPr>
            <w:hyperlink r:id="rId17">
              <w:r w:rsidRPr="3E00ED10">
                <w:rPr>
                  <w:rStyle w:val="Hyperlink"/>
                  <w:rFonts w:ascii="Microsoft Sans Serif" w:hAnsi="Microsoft Sans Serif" w:cs="Microsoft Sans Serif"/>
                </w:rPr>
                <w:t xml:space="preserve">Active Notts Panel Terms of Reference </w:t>
              </w:r>
            </w:hyperlink>
            <w:r w:rsidRPr="3E00ED10">
              <w:rPr>
                <w:rFonts w:ascii="Microsoft Sans Serif" w:hAnsi="Microsoft Sans Serif" w:cs="Microsoft Sans Serif"/>
              </w:rPr>
              <w:t xml:space="preserve">  </w:t>
            </w:r>
          </w:p>
          <w:p w14:paraId="3D832F22" w14:textId="20D57F90" w:rsidR="00797B6B" w:rsidRPr="00FE7289" w:rsidRDefault="0E19B26C" w:rsidP="211F3548">
            <w:pPr>
              <w:pStyle w:val="ListParagraph"/>
              <w:numPr>
                <w:ilvl w:val="0"/>
                <w:numId w:val="6"/>
              </w:numPr>
              <w:spacing w:line="259" w:lineRule="auto"/>
            </w:pPr>
            <w:hyperlink r:id="rId18">
              <w:r w:rsidRPr="3E00ED10">
                <w:rPr>
                  <w:rStyle w:val="Hyperlink"/>
                  <w:rFonts w:ascii="Microsoft Sans Serif" w:hAnsi="Microsoft Sans Serif" w:cs="Microsoft Sans Serif"/>
                </w:rPr>
                <w:t>Finance, Audit and Risk Committee Terms of Reference</w:t>
              </w:r>
            </w:hyperlink>
            <w:r w:rsidRPr="3E00ED10">
              <w:rPr>
                <w:rStyle w:val="Hyperlink"/>
                <w:rFonts w:ascii="Microsoft Sans Serif" w:hAnsi="Microsoft Sans Serif" w:cs="Microsoft Sans Serif"/>
                <w:u w:val="none"/>
              </w:rPr>
              <w:t xml:space="preserve">   </w:t>
            </w:r>
          </w:p>
          <w:p w14:paraId="293E591E" w14:textId="1532BB87" w:rsidR="00485D99" w:rsidRPr="00FE7289" w:rsidRDefault="0E19B26C" w:rsidP="211F3548">
            <w:pPr>
              <w:pStyle w:val="ListParagraph"/>
              <w:numPr>
                <w:ilvl w:val="0"/>
                <w:numId w:val="6"/>
              </w:numPr>
              <w:spacing w:line="259" w:lineRule="auto"/>
            </w:pPr>
            <w:hyperlink r:id="rId19">
              <w:r w:rsidRPr="3E00ED10">
                <w:rPr>
                  <w:rStyle w:val="Hyperlink"/>
                  <w:rFonts w:ascii="Microsoft Sans Serif" w:hAnsi="Microsoft Sans Serif" w:cs="Microsoft Sans Serif"/>
                </w:rPr>
                <w:t>People and Resources Committee Terms of Reference</w:t>
              </w:r>
            </w:hyperlink>
            <w:r w:rsidRPr="3E00ED10">
              <w:rPr>
                <w:rFonts w:ascii="Microsoft Sans Serif" w:hAnsi="Microsoft Sans Serif" w:cs="Microsoft Sans Serif"/>
              </w:rPr>
              <w:t xml:space="preserve"> </w:t>
            </w:r>
          </w:p>
          <w:p w14:paraId="443A65D8" w14:textId="518708F0" w:rsidR="00797B6B" w:rsidRPr="00FE7289" w:rsidRDefault="0E19B26C" w:rsidP="211F3548">
            <w:pPr>
              <w:pStyle w:val="ListParagraph"/>
              <w:numPr>
                <w:ilvl w:val="0"/>
                <w:numId w:val="6"/>
              </w:numPr>
              <w:spacing w:line="259" w:lineRule="auto"/>
            </w:pPr>
            <w:hyperlink r:id="rId20">
              <w:r w:rsidRPr="3E00ED10">
                <w:rPr>
                  <w:rStyle w:val="Hyperlink"/>
                  <w:rFonts w:ascii="Microsoft Sans Serif" w:hAnsi="Microsoft Sans Serif" w:cs="Microsoft Sans Serif"/>
                </w:rPr>
                <w:t>Nominations Committee Terms of Reference</w:t>
              </w:r>
            </w:hyperlink>
            <w:r w:rsidRPr="3E00ED10">
              <w:rPr>
                <w:rFonts w:ascii="Microsoft Sans Serif" w:hAnsi="Microsoft Sans Serif" w:cs="Microsoft Sans Serif"/>
              </w:rPr>
              <w:t xml:space="preserve"> </w:t>
            </w:r>
          </w:p>
          <w:p w14:paraId="3E810CAE" w14:textId="71741083" w:rsidR="003D279A" w:rsidRPr="00FE7289" w:rsidRDefault="0E19B26C" w:rsidP="211F3548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hyperlink r:id="rId21">
              <w:r w:rsidRPr="3E00ED10">
                <w:rPr>
                  <w:rStyle w:val="Hyperlink"/>
                  <w:rFonts w:ascii="Microsoft Sans Serif" w:hAnsi="Microsoft Sans Serif" w:cs="Microsoft Sans Serif"/>
                </w:rPr>
                <w:t>Role description for Board trustees/directors</w:t>
              </w:r>
            </w:hyperlink>
            <w:r w:rsidRPr="3E00ED10">
              <w:rPr>
                <w:rFonts w:ascii="Segoe UI" w:eastAsia="Times New Roman" w:hAnsi="Segoe UI" w:cs="Segoe UI"/>
                <w:lang w:eastAsia="en-GB"/>
              </w:rPr>
              <w:t xml:space="preserve">  </w:t>
            </w:r>
          </w:p>
          <w:p w14:paraId="5B5109CE" w14:textId="00A065DD" w:rsidR="0078362F" w:rsidRPr="00340880" w:rsidRDefault="00340880" w:rsidP="211F3548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rPr>
                <w:rStyle w:val="Hyperlink"/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Microsoft Sans Serif" w:hAnsi="Microsoft Sans Serif" w:cs="Microsoft Sans Serif"/>
              </w:rPr>
              <w:fldChar w:fldCharType="begin"/>
            </w:r>
            <w:r w:rsidR="008B3AB1">
              <w:rPr>
                <w:rFonts w:ascii="Microsoft Sans Serif" w:hAnsi="Microsoft Sans Serif" w:cs="Microsoft Sans Serif"/>
              </w:rPr>
              <w:instrText>HYPERLINK "https://makingourmove.org.uk/wp-content/uploads/2025/12/Board-Transition-Succession-Plan-1.docx"</w:instrText>
            </w:r>
            <w:r w:rsidR="008B3AB1">
              <w:rPr>
                <w:rFonts w:ascii="Microsoft Sans Serif" w:hAnsi="Microsoft Sans Serif" w:cs="Microsoft Sans Serif"/>
              </w:rPr>
            </w:r>
            <w:r>
              <w:rPr>
                <w:rFonts w:ascii="Microsoft Sans Serif" w:hAnsi="Microsoft Sans Serif" w:cs="Microsoft Sans Serif"/>
              </w:rPr>
              <w:fldChar w:fldCharType="separate"/>
            </w:r>
            <w:r w:rsidR="0E19B26C" w:rsidRPr="00340880">
              <w:rPr>
                <w:rStyle w:val="Hyperlink"/>
                <w:rFonts w:ascii="Microsoft Sans Serif" w:hAnsi="Microsoft Sans Serif" w:cs="Microsoft Sans Serif"/>
              </w:rPr>
              <w:t>APT Board Transition/Succession Plan</w:t>
            </w:r>
            <w:r w:rsidR="0E19B26C" w:rsidRPr="00340880">
              <w:rPr>
                <w:rStyle w:val="Hyperlink"/>
                <w:rFonts w:ascii="Segoe UI" w:eastAsia="Times New Roman" w:hAnsi="Segoe UI" w:cs="Segoe UI"/>
                <w:lang w:eastAsia="en-GB"/>
              </w:rPr>
              <w:t xml:space="preserve">  </w:t>
            </w:r>
          </w:p>
          <w:p w14:paraId="520E6835" w14:textId="5064E255" w:rsidR="00797B6B" w:rsidRPr="003D279A" w:rsidRDefault="00340880" w:rsidP="00422D85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Segoe UI" w:eastAsia="Times New Roman" w:hAnsi="Segoe UI" w:cs="Segoe UI"/>
                <w:lang w:eastAsia="en-GB"/>
              </w:rPr>
            </w:pPr>
            <w:r>
              <w:rPr>
                <w:rFonts w:ascii="Microsoft Sans Serif" w:hAnsi="Microsoft Sans Serif" w:cs="Microsoft Sans Serif"/>
              </w:rPr>
              <w:fldChar w:fldCharType="end"/>
            </w:r>
            <w:hyperlink r:id="rId22" w:history="1">
              <w:r w:rsidR="0E19B26C" w:rsidRPr="00340880">
                <w:rPr>
                  <w:rStyle w:val="Hyperlink"/>
                  <w:rFonts w:ascii="Microsoft Sans Serif" w:hAnsi="Microsoft Sans Serif" w:cs="Microsoft Sans Serif"/>
                </w:rPr>
                <w:t>APT Board Skills Experience matrix</w:t>
              </w:r>
            </w:hyperlink>
            <w:r w:rsidR="0E19B26C" w:rsidRPr="3E00ED10">
              <w:rPr>
                <w:rFonts w:ascii="Segoe UI" w:eastAsia="Times New Roman" w:hAnsi="Segoe UI" w:cs="Segoe UI"/>
                <w:lang w:eastAsia="en-GB"/>
              </w:rPr>
              <w:t xml:space="preserve"> </w:t>
            </w:r>
          </w:p>
        </w:tc>
      </w:tr>
      <w:tr w:rsidR="00797B6B" w:rsidRPr="003460CB" w14:paraId="11C59693" w14:textId="77777777" w:rsidTr="3E00ED10">
        <w:trPr>
          <w:trHeight w:val="300"/>
        </w:trPr>
        <w:tc>
          <w:tcPr>
            <w:tcW w:w="9758" w:type="dxa"/>
            <w:tcBorders>
              <w:top w:val="single" w:sz="4" w:space="0" w:color="auto"/>
            </w:tcBorders>
            <w:shd w:val="clear" w:color="auto" w:fill="D50032"/>
          </w:tcPr>
          <w:p w14:paraId="0975A7F5" w14:textId="77777777" w:rsidR="00797B6B" w:rsidRPr="003460CB" w:rsidRDefault="00797B6B" w:rsidP="00797B6B">
            <w:pPr>
              <w:numPr>
                <w:ilvl w:val="0"/>
                <w:numId w:val="4"/>
              </w:numPr>
              <w:rPr>
                <w:rFonts w:ascii="Microsoft Sans Serif" w:hAnsi="Microsoft Sans Serif" w:cs="Microsoft Sans Serif"/>
                <w:b/>
                <w:color w:val="F2DBDB"/>
              </w:rPr>
            </w:pPr>
            <w:r w:rsidRPr="003460CB">
              <w:rPr>
                <w:rFonts w:ascii="Microsoft Sans Serif" w:hAnsi="Microsoft Sans Serif" w:cs="Microsoft Sans Serif"/>
                <w:b/>
                <w:color w:val="F2DBDB"/>
              </w:rPr>
              <w:t>CONTACTS</w:t>
            </w:r>
          </w:p>
          <w:p w14:paraId="01B90C7E" w14:textId="77777777" w:rsidR="00797B6B" w:rsidRPr="003460CB" w:rsidRDefault="00797B6B">
            <w:pPr>
              <w:rPr>
                <w:rFonts w:ascii="Microsoft Sans Serif" w:hAnsi="Microsoft Sans Serif" w:cs="Microsoft Sans Serif"/>
                <w:b/>
                <w:color w:val="F2DBDB"/>
              </w:rPr>
            </w:pPr>
          </w:p>
        </w:tc>
      </w:tr>
      <w:tr w:rsidR="00797B6B" w:rsidRPr="003460CB" w14:paraId="716A9351" w14:textId="77777777" w:rsidTr="3E00ED10">
        <w:trPr>
          <w:trHeight w:val="300"/>
        </w:trPr>
        <w:tc>
          <w:tcPr>
            <w:tcW w:w="9758" w:type="dxa"/>
          </w:tcPr>
          <w:p w14:paraId="67DC2F9E" w14:textId="26A8B677" w:rsidR="00797B6B" w:rsidRPr="003460CB" w:rsidRDefault="211F3548" w:rsidP="211F3548">
            <w:pPr>
              <w:numPr>
                <w:ilvl w:val="0"/>
                <w:numId w:val="7"/>
              </w:numPr>
            </w:pPr>
            <w:hyperlink r:id="rId23">
              <w:r w:rsidRPr="211F3548">
                <w:rPr>
                  <w:rStyle w:val="Hyperlink"/>
                  <w:rFonts w:ascii="Microsoft Sans Serif" w:hAnsi="Microsoft Sans Serif" w:cs="Microsoft Sans Serif"/>
                </w:rPr>
                <w:t>Staff Team</w:t>
              </w:r>
            </w:hyperlink>
          </w:p>
          <w:p w14:paraId="02AC1EBD" w14:textId="77777777" w:rsidR="00566A6A" w:rsidRDefault="211F3548" w:rsidP="00566A6A">
            <w:pPr>
              <w:numPr>
                <w:ilvl w:val="0"/>
                <w:numId w:val="7"/>
              </w:numPr>
            </w:pPr>
            <w:hyperlink r:id="rId24" w:anchor="boardmembers">
              <w:r w:rsidRPr="211F3548">
                <w:rPr>
                  <w:rStyle w:val="Hyperlink"/>
                  <w:rFonts w:ascii="Microsoft Sans Serif" w:hAnsi="Microsoft Sans Serif" w:cs="Microsoft Sans Serif"/>
                </w:rPr>
                <w:t>APT Board</w:t>
              </w:r>
            </w:hyperlink>
            <w:r w:rsidRPr="211F3548">
              <w:rPr>
                <w:rFonts w:ascii="Microsoft Sans Serif" w:hAnsi="Microsoft Sans Serif" w:cs="Microsoft Sans Serif"/>
              </w:rPr>
              <w:t xml:space="preserve"> </w:t>
            </w:r>
            <w:r w:rsidRPr="00566A6A">
              <w:rPr>
                <w:rFonts w:ascii="Microsoft Sans Serif" w:hAnsi="Microsoft Sans Serif" w:cs="Microsoft Sans Serif"/>
              </w:rPr>
              <w:t xml:space="preserve"> </w:t>
            </w:r>
            <w:r>
              <w:t xml:space="preserve"> </w:t>
            </w:r>
          </w:p>
          <w:p w14:paraId="33C2804D" w14:textId="39C982CF" w:rsidR="00B81730" w:rsidRPr="00566A6A" w:rsidRDefault="211F3548" w:rsidP="00566A6A">
            <w:pPr>
              <w:numPr>
                <w:ilvl w:val="0"/>
                <w:numId w:val="7"/>
              </w:numPr>
              <w:rPr>
                <w:rFonts w:ascii="Microsoft Sans Serif" w:hAnsi="Microsoft Sans Serif" w:cs="Microsoft Sans Serif"/>
              </w:rPr>
            </w:pPr>
            <w:hyperlink r:id="rId25" w:anchor="panel-members" w:history="1">
              <w:r w:rsidRPr="00566A6A">
                <w:rPr>
                  <w:rStyle w:val="Hyperlink"/>
                  <w:rFonts w:ascii="Microsoft Sans Serif" w:hAnsi="Microsoft Sans Serif" w:cs="Microsoft Sans Serif"/>
                </w:rPr>
                <w:t>Active Derbyshire and Active Notts Panel</w:t>
              </w:r>
            </w:hyperlink>
          </w:p>
          <w:p w14:paraId="280B2CF9" w14:textId="69BD6DE7" w:rsidR="00FE6F71" w:rsidRPr="003460CB" w:rsidRDefault="00FE6F71" w:rsidP="00FE6F71">
            <w:pPr>
              <w:ind w:left="360"/>
              <w:rPr>
                <w:rFonts w:ascii="Microsoft Sans Serif" w:hAnsi="Microsoft Sans Serif" w:cs="Microsoft Sans Serif"/>
              </w:rPr>
            </w:pPr>
          </w:p>
        </w:tc>
      </w:tr>
      <w:tr w:rsidR="00797B6B" w:rsidRPr="003460CB" w14:paraId="231A3ADC" w14:textId="77777777" w:rsidTr="3E00ED10">
        <w:trPr>
          <w:trHeight w:val="300"/>
        </w:trPr>
        <w:tc>
          <w:tcPr>
            <w:tcW w:w="9758" w:type="dxa"/>
            <w:shd w:val="clear" w:color="auto" w:fill="D50032"/>
          </w:tcPr>
          <w:p w14:paraId="20A2701B" w14:textId="77777777" w:rsidR="00797B6B" w:rsidRPr="003460CB" w:rsidRDefault="00797B6B" w:rsidP="00797B6B">
            <w:pPr>
              <w:numPr>
                <w:ilvl w:val="0"/>
                <w:numId w:val="4"/>
              </w:numPr>
              <w:rPr>
                <w:rFonts w:ascii="Microsoft Sans Serif" w:hAnsi="Microsoft Sans Serif" w:cs="Microsoft Sans Serif"/>
                <w:b/>
                <w:color w:val="F2DBDB"/>
              </w:rPr>
            </w:pPr>
            <w:r w:rsidRPr="003460CB">
              <w:rPr>
                <w:rFonts w:ascii="Microsoft Sans Serif" w:hAnsi="Microsoft Sans Serif" w:cs="Microsoft Sans Serif"/>
                <w:b/>
                <w:color w:val="F2DBDB"/>
              </w:rPr>
              <w:t>GOVERNANCE</w:t>
            </w:r>
          </w:p>
          <w:p w14:paraId="12B38205" w14:textId="77777777" w:rsidR="00797B6B" w:rsidRPr="003460CB" w:rsidRDefault="00797B6B">
            <w:pPr>
              <w:rPr>
                <w:rFonts w:ascii="Microsoft Sans Serif" w:hAnsi="Microsoft Sans Serif" w:cs="Microsoft Sans Serif"/>
                <w:b/>
                <w:color w:val="F2DBDB"/>
              </w:rPr>
            </w:pPr>
          </w:p>
        </w:tc>
      </w:tr>
      <w:tr w:rsidR="00797B6B" w:rsidRPr="003460CB" w14:paraId="41E7FA18" w14:textId="77777777" w:rsidTr="3E00ED10">
        <w:trPr>
          <w:trHeight w:val="300"/>
        </w:trPr>
        <w:tc>
          <w:tcPr>
            <w:tcW w:w="9758" w:type="dxa"/>
          </w:tcPr>
          <w:p w14:paraId="21B9E557" w14:textId="3B89AA2B" w:rsidR="00AD30D1" w:rsidRDefault="211F3548" w:rsidP="211F3548">
            <w:pPr>
              <w:numPr>
                <w:ilvl w:val="0"/>
                <w:numId w:val="8"/>
              </w:numPr>
              <w:rPr>
                <w:rStyle w:val="Hyperlink"/>
                <w:rFonts w:ascii="Microsoft Sans Serif" w:hAnsi="Microsoft Sans Serif" w:cs="Microsoft Sans Serif"/>
                <w:color w:val="auto"/>
                <w:u w:val="none"/>
              </w:rPr>
            </w:pPr>
            <w:hyperlink r:id="rId26">
              <w:r w:rsidRPr="211F3548">
                <w:rPr>
                  <w:rStyle w:val="Hyperlink"/>
                  <w:rFonts w:ascii="Microsoft Sans Serif" w:hAnsi="Microsoft Sans Serif" w:cs="Microsoft Sans Serif"/>
                </w:rPr>
                <w:t>Memorandum of Association</w:t>
              </w:r>
            </w:hyperlink>
            <w:r w:rsidRPr="211F3548">
              <w:rPr>
                <w:rStyle w:val="Hyperlink"/>
                <w:rFonts w:ascii="Microsoft Sans Serif" w:hAnsi="Microsoft Sans Serif" w:cs="Microsoft Sans Serif"/>
              </w:rPr>
              <w:t xml:space="preserve"> </w:t>
            </w:r>
          </w:p>
          <w:p w14:paraId="7DD2CCA2" w14:textId="20DA7026" w:rsidR="00AD30D1" w:rsidRPr="00DA7F66" w:rsidRDefault="0E19B26C" w:rsidP="00DA7F66">
            <w:pPr>
              <w:numPr>
                <w:ilvl w:val="0"/>
                <w:numId w:val="8"/>
              </w:numPr>
              <w:rPr>
                <w:rFonts w:ascii="Microsoft Sans Serif" w:hAnsi="Microsoft Sans Serif" w:cs="Microsoft Sans Serif"/>
              </w:rPr>
            </w:pPr>
            <w:hyperlink r:id="rId27">
              <w:r w:rsidRPr="0DDED6F1">
                <w:rPr>
                  <w:rStyle w:val="Hyperlink"/>
                  <w:rFonts w:ascii="Microsoft Sans Serif" w:hAnsi="Microsoft Sans Serif" w:cs="Microsoft Sans Serif"/>
                </w:rPr>
                <w:t>Articles of Association</w:t>
              </w:r>
            </w:hyperlink>
            <w:r w:rsidRPr="0DDED6F1">
              <w:rPr>
                <w:rStyle w:val="Hyperlink"/>
                <w:rFonts w:ascii="Microsoft Sans Serif" w:hAnsi="Microsoft Sans Serif" w:cs="Microsoft Sans Serif"/>
                <w:color w:val="auto"/>
                <w:u w:val="none"/>
              </w:rPr>
              <w:t xml:space="preserve"> </w:t>
            </w:r>
          </w:p>
          <w:p w14:paraId="6F12B5DB" w14:textId="72FDEE5A" w:rsidR="00797B6B" w:rsidRPr="00F956A6" w:rsidRDefault="6A4CBEF3" w:rsidP="0DDED6F1">
            <w:pPr>
              <w:numPr>
                <w:ilvl w:val="0"/>
                <w:numId w:val="5"/>
              </w:numPr>
              <w:rPr>
                <w:rFonts w:ascii="Microsoft Sans Serif" w:hAnsi="Microsoft Sans Serif" w:cs="Microsoft Sans Serif"/>
              </w:rPr>
            </w:pPr>
            <w:hyperlink r:id="rId28" w:anchor="minutes">
              <w:r w:rsidRPr="3E00ED10">
                <w:rPr>
                  <w:rStyle w:val="Hyperlink"/>
                  <w:rFonts w:ascii="Microsoft Sans Serif" w:hAnsi="Microsoft Sans Serif" w:cs="Microsoft Sans Serif"/>
                </w:rPr>
                <w:t>APT Board Meeting min</w:t>
              </w:r>
              <w:r w:rsidRPr="3E00ED10">
                <w:rPr>
                  <w:rStyle w:val="Hyperlink"/>
                  <w:rFonts w:ascii="Microsoft Sans Serif" w:hAnsi="Microsoft Sans Serif" w:cs="Microsoft Sans Serif"/>
                </w:rPr>
                <w:t>u</w:t>
              </w:r>
              <w:r w:rsidRPr="3E00ED10">
                <w:rPr>
                  <w:rStyle w:val="Hyperlink"/>
                  <w:rFonts w:ascii="Microsoft Sans Serif" w:hAnsi="Microsoft Sans Serif" w:cs="Microsoft Sans Serif"/>
                </w:rPr>
                <w:t>tes</w:t>
              </w:r>
            </w:hyperlink>
            <w:r w:rsidRPr="3E00ED10">
              <w:rPr>
                <w:rFonts w:ascii="Microsoft Sans Serif" w:hAnsi="Microsoft Sans Serif" w:cs="Microsoft Sans Serif"/>
              </w:rPr>
              <w:t xml:space="preserve"> </w:t>
            </w:r>
          </w:p>
          <w:p w14:paraId="68E2C2F0" w14:textId="47CBAA72" w:rsidR="00797B6B" w:rsidRPr="00F956A6" w:rsidRDefault="00797B6B" w:rsidP="0DDED6F1">
            <w:pPr>
              <w:ind w:left="360"/>
              <w:rPr>
                <w:rFonts w:ascii="Microsoft Sans Serif" w:hAnsi="Microsoft Sans Serif" w:cs="Microsoft Sans Serif"/>
              </w:rPr>
            </w:pPr>
          </w:p>
        </w:tc>
      </w:tr>
      <w:tr w:rsidR="00797B6B" w:rsidRPr="003460CB" w14:paraId="49EA12E0" w14:textId="77777777" w:rsidTr="3E00ED10">
        <w:trPr>
          <w:trHeight w:val="300"/>
        </w:trPr>
        <w:tc>
          <w:tcPr>
            <w:tcW w:w="9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0032"/>
          </w:tcPr>
          <w:p w14:paraId="7B724D9F" w14:textId="77777777" w:rsidR="00797B6B" w:rsidRPr="003460CB" w:rsidRDefault="00797B6B" w:rsidP="00797B6B">
            <w:pPr>
              <w:numPr>
                <w:ilvl w:val="0"/>
                <w:numId w:val="4"/>
              </w:numPr>
              <w:rPr>
                <w:rFonts w:ascii="Microsoft Sans Serif" w:hAnsi="Microsoft Sans Serif" w:cs="Microsoft Sans Serif"/>
                <w:b/>
                <w:color w:val="F2DBDB"/>
              </w:rPr>
            </w:pPr>
            <w:r w:rsidRPr="003460CB">
              <w:rPr>
                <w:rFonts w:ascii="Microsoft Sans Serif" w:hAnsi="Microsoft Sans Serif" w:cs="Microsoft Sans Serif"/>
                <w:b/>
                <w:color w:val="F2DBDB"/>
              </w:rPr>
              <w:t>PERSONAL DECLARATIONS</w:t>
            </w:r>
          </w:p>
          <w:p w14:paraId="6B18C3F8" w14:textId="77777777" w:rsidR="00797B6B" w:rsidRPr="003460CB" w:rsidRDefault="00797B6B">
            <w:pPr>
              <w:ind w:left="360" w:hanging="360"/>
              <w:rPr>
                <w:rFonts w:ascii="Microsoft Sans Serif" w:hAnsi="Microsoft Sans Serif" w:cs="Microsoft Sans Serif"/>
                <w:b/>
                <w:color w:val="F2DBDB"/>
              </w:rPr>
            </w:pPr>
          </w:p>
        </w:tc>
      </w:tr>
      <w:tr w:rsidR="00797B6B" w:rsidRPr="003460CB" w14:paraId="3B0BC91A" w14:textId="77777777" w:rsidTr="3E00ED10">
        <w:trPr>
          <w:trHeight w:val="300"/>
        </w:trPr>
        <w:tc>
          <w:tcPr>
            <w:tcW w:w="9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E5DB" w14:textId="61527ABE" w:rsidR="00797B6B" w:rsidRPr="003460CB" w:rsidRDefault="211F3548" w:rsidP="00797B6B">
            <w:pPr>
              <w:numPr>
                <w:ilvl w:val="0"/>
                <w:numId w:val="11"/>
              </w:numPr>
              <w:rPr>
                <w:rFonts w:ascii="Microsoft Sans Serif" w:hAnsi="Microsoft Sans Serif" w:cs="Microsoft Sans Serif"/>
                <w:color w:val="000000"/>
              </w:rPr>
            </w:pPr>
            <w:hyperlink r:id="rId29">
              <w:r w:rsidRPr="211F3548">
                <w:rPr>
                  <w:rStyle w:val="Hyperlink"/>
                  <w:rFonts w:ascii="Microsoft Sans Serif" w:hAnsi="Microsoft Sans Serif" w:cs="Microsoft Sans Serif"/>
                </w:rPr>
                <w:t>Declaration of Interests Form</w:t>
              </w:r>
            </w:hyperlink>
            <w:r w:rsidRPr="211F3548">
              <w:rPr>
                <w:rFonts w:ascii="Microsoft Sans Serif" w:hAnsi="Microsoft Sans Serif" w:cs="Microsoft Sans Serif"/>
                <w:color w:val="000000" w:themeColor="text1"/>
              </w:rPr>
              <w:t xml:space="preserve">  </w:t>
            </w:r>
            <w:r w:rsidRPr="211F3548">
              <w:rPr>
                <w:color w:val="000000" w:themeColor="text1"/>
              </w:rPr>
              <w:t xml:space="preserve"> </w:t>
            </w:r>
          </w:p>
          <w:p w14:paraId="2298CB2B" w14:textId="74F1B23C" w:rsidR="00797B6B" w:rsidRPr="003460CB" w:rsidRDefault="211F3548" w:rsidP="211F3548">
            <w:pPr>
              <w:numPr>
                <w:ilvl w:val="0"/>
                <w:numId w:val="11"/>
              </w:numPr>
              <w:rPr>
                <w:color w:val="000000"/>
              </w:rPr>
            </w:pPr>
            <w:hyperlink r:id="rId30">
              <w:r w:rsidRPr="211F3548">
                <w:rPr>
                  <w:rStyle w:val="Hyperlink"/>
                  <w:rFonts w:ascii="Microsoft Sans Serif" w:hAnsi="Microsoft Sans Serif" w:cs="Microsoft Sans Serif"/>
                </w:rPr>
                <w:t>Fit &amp; Proper Persons Declaration Form</w:t>
              </w:r>
            </w:hyperlink>
            <w:r w:rsidRPr="211F3548">
              <w:rPr>
                <w:rFonts w:ascii="Microsoft Sans Serif" w:hAnsi="Microsoft Sans Serif" w:cs="Microsoft Sans Serif"/>
                <w:color w:val="000000" w:themeColor="text1"/>
              </w:rPr>
              <w:t xml:space="preserve"> </w:t>
            </w:r>
          </w:p>
          <w:p w14:paraId="405EB650" w14:textId="35FE1C06" w:rsidR="00797B6B" w:rsidRPr="00D624C8" w:rsidRDefault="211F3548" w:rsidP="211F3548">
            <w:pPr>
              <w:pStyle w:val="ListParagraph"/>
              <w:numPr>
                <w:ilvl w:val="0"/>
                <w:numId w:val="11"/>
              </w:numPr>
              <w:rPr>
                <w:color w:val="000000"/>
              </w:rPr>
            </w:pPr>
            <w:hyperlink r:id="rId31">
              <w:r w:rsidRPr="211F3548">
                <w:rPr>
                  <w:rStyle w:val="Hyperlink"/>
                  <w:rFonts w:ascii="Microsoft Sans Serif" w:hAnsi="Microsoft Sans Serif" w:cs="Microsoft Sans Serif"/>
                </w:rPr>
                <w:t>Personal Biography for APT Website</w:t>
              </w:r>
            </w:hyperlink>
            <w:r w:rsidRPr="211F3548">
              <w:rPr>
                <w:rFonts w:ascii="Microsoft Sans Serif" w:hAnsi="Microsoft Sans Serif" w:cs="Microsoft Sans Serif"/>
                <w:color w:val="000000" w:themeColor="text1"/>
              </w:rPr>
              <w:t xml:space="preserve"> </w:t>
            </w:r>
          </w:p>
          <w:p w14:paraId="3567C41C" w14:textId="53F7071A" w:rsidR="00D624C8" w:rsidRPr="00422D85" w:rsidRDefault="211F3548" w:rsidP="00422D85">
            <w:pPr>
              <w:pStyle w:val="ListParagraph"/>
              <w:numPr>
                <w:ilvl w:val="0"/>
                <w:numId w:val="11"/>
              </w:numPr>
              <w:rPr>
                <w:rFonts w:ascii="Microsoft Sans Serif" w:hAnsi="Microsoft Sans Serif" w:cs="Microsoft Sans Serif"/>
                <w:color w:val="000000"/>
              </w:rPr>
            </w:pPr>
            <w:hyperlink r:id="rId32" w:history="1">
              <w:r w:rsidRPr="00340880">
                <w:rPr>
                  <w:rStyle w:val="Hyperlink"/>
                  <w:rFonts w:ascii="Microsoft Sans Serif" w:hAnsi="Microsoft Sans Serif" w:cs="Microsoft Sans Serif"/>
                </w:rPr>
                <w:t xml:space="preserve">Diversity and Equity Monitoring form </w:t>
              </w:r>
            </w:hyperlink>
            <w:r w:rsidRPr="211F3548">
              <w:rPr>
                <w:rFonts w:ascii="Microsoft Sans Serif" w:hAnsi="Microsoft Sans Serif" w:cs="Microsoft Sans Serif"/>
                <w:color w:val="000000" w:themeColor="text1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Y="-1388"/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8"/>
      </w:tblGrid>
      <w:tr w:rsidR="00D42CFC" w:rsidRPr="003460CB" w14:paraId="4CE3921F" w14:textId="77777777" w:rsidTr="3E00ED10">
        <w:trPr>
          <w:trHeight w:val="300"/>
        </w:trPr>
        <w:tc>
          <w:tcPr>
            <w:tcW w:w="9758" w:type="dxa"/>
            <w:shd w:val="clear" w:color="auto" w:fill="D50032"/>
          </w:tcPr>
          <w:p w14:paraId="7BE10401" w14:textId="77777777" w:rsidR="00D42CFC" w:rsidRPr="003460CB" w:rsidRDefault="00D42CFC" w:rsidP="00D42CFC">
            <w:pPr>
              <w:numPr>
                <w:ilvl w:val="0"/>
                <w:numId w:val="4"/>
              </w:numPr>
              <w:rPr>
                <w:rFonts w:ascii="Microsoft Sans Serif" w:hAnsi="Microsoft Sans Serif" w:cs="Microsoft Sans Serif"/>
                <w:b/>
                <w:color w:val="F2DBDB"/>
              </w:rPr>
            </w:pPr>
            <w:r w:rsidRPr="003460CB">
              <w:rPr>
                <w:rFonts w:ascii="Microsoft Sans Serif" w:hAnsi="Microsoft Sans Serif" w:cs="Microsoft Sans Serif"/>
                <w:b/>
                <w:color w:val="F2DBDB"/>
              </w:rPr>
              <w:lastRenderedPageBreak/>
              <w:t>COMPLIANCE</w:t>
            </w:r>
          </w:p>
          <w:p w14:paraId="026394BA" w14:textId="77777777" w:rsidR="00D42CFC" w:rsidRPr="003460CB" w:rsidRDefault="00D42CFC" w:rsidP="00D42CFC">
            <w:pPr>
              <w:rPr>
                <w:rFonts w:ascii="Microsoft Sans Serif" w:hAnsi="Microsoft Sans Serif" w:cs="Microsoft Sans Serif"/>
                <w:b/>
                <w:color w:val="F2DBDB"/>
              </w:rPr>
            </w:pPr>
          </w:p>
        </w:tc>
      </w:tr>
      <w:tr w:rsidR="00D42CFC" w:rsidRPr="003460CB" w14:paraId="2651587A" w14:textId="77777777" w:rsidTr="3E00ED10">
        <w:trPr>
          <w:trHeight w:val="300"/>
        </w:trPr>
        <w:tc>
          <w:tcPr>
            <w:tcW w:w="9758" w:type="dxa"/>
          </w:tcPr>
          <w:p w14:paraId="51699982" w14:textId="10CA8316" w:rsidR="00D42CFC" w:rsidRPr="003460CB" w:rsidRDefault="178D3FF2" w:rsidP="00D42CFC">
            <w:pPr>
              <w:numPr>
                <w:ilvl w:val="0"/>
                <w:numId w:val="9"/>
              </w:numPr>
              <w:rPr>
                <w:rFonts w:ascii="Microsoft Sans Serif" w:hAnsi="Microsoft Sans Serif" w:cs="Microsoft Sans Serif"/>
              </w:rPr>
            </w:pPr>
            <w:hyperlink r:id="rId33">
              <w:r w:rsidRPr="3E00ED10">
                <w:rPr>
                  <w:rStyle w:val="Hyperlink"/>
                  <w:rFonts w:ascii="Microsoft Sans Serif" w:hAnsi="Microsoft Sans Serif" w:cs="Microsoft Sans Serif"/>
                </w:rPr>
                <w:t>Charity Commission for England &amp; Wales - Charity Governance Code</w:t>
              </w:r>
            </w:hyperlink>
            <w:r w:rsidR="0705671E" w:rsidRPr="3E00ED10">
              <w:rPr>
                <w:rFonts w:ascii="Microsoft Sans Serif" w:hAnsi="Microsoft Sans Serif" w:cs="Microsoft Sans Serif"/>
              </w:rPr>
              <w:t xml:space="preserve">  </w:t>
            </w:r>
          </w:p>
          <w:p w14:paraId="06613953" w14:textId="163E254A" w:rsidR="39C43C0E" w:rsidRDefault="178D3FF2" w:rsidP="0DDED6F1">
            <w:pPr>
              <w:numPr>
                <w:ilvl w:val="0"/>
                <w:numId w:val="9"/>
              </w:numPr>
              <w:rPr>
                <w:rFonts w:ascii="Microsoft Sans Serif" w:hAnsi="Microsoft Sans Serif" w:cs="Microsoft Sans Serif"/>
              </w:rPr>
            </w:pPr>
            <w:hyperlink r:id="rId34">
              <w:r w:rsidRPr="3E00ED10">
                <w:rPr>
                  <w:rStyle w:val="Hyperlink"/>
                  <w:rFonts w:ascii="Microsoft Sans Serif" w:hAnsi="Microsoft Sans Serif" w:cs="Microsoft Sans Serif"/>
                </w:rPr>
                <w:t>Sport England &amp; UK Sport - Code for Sports Governance</w:t>
              </w:r>
            </w:hyperlink>
            <w:r w:rsidRPr="3E00ED10">
              <w:rPr>
                <w:rFonts w:ascii="Microsoft Sans Serif" w:hAnsi="Microsoft Sans Serif" w:cs="Microsoft Sans Serif"/>
              </w:rPr>
              <w:t xml:space="preserve"> </w:t>
            </w:r>
            <w:r w:rsidR="0B91598A" w:rsidRPr="3E00ED10">
              <w:rPr>
                <w:rFonts w:ascii="Microsoft Sans Serif" w:hAnsi="Microsoft Sans Serif" w:cs="Microsoft Sans Serif"/>
              </w:rPr>
              <w:t xml:space="preserve">  </w:t>
            </w:r>
          </w:p>
          <w:p w14:paraId="2C5FDE2D" w14:textId="58F48451" w:rsidR="0018756D" w:rsidRPr="003460CB" w:rsidRDefault="178D3FF2" w:rsidP="00D42CFC">
            <w:pPr>
              <w:numPr>
                <w:ilvl w:val="0"/>
                <w:numId w:val="9"/>
              </w:numPr>
              <w:rPr>
                <w:rFonts w:ascii="Microsoft Sans Serif" w:hAnsi="Microsoft Sans Serif" w:cs="Microsoft Sans Serif"/>
              </w:rPr>
            </w:pPr>
            <w:hyperlink r:id="rId35">
              <w:r w:rsidRPr="3E00ED10">
                <w:rPr>
                  <w:rStyle w:val="Hyperlink"/>
                  <w:rFonts w:ascii="Microsoft Sans Serif" w:hAnsi="Microsoft Sans Serif" w:cs="Microsoft Sans Serif"/>
                </w:rPr>
                <w:t>Safeguarding Standard for Sport</w:t>
              </w:r>
              <w:r w:rsidR="53137ED5" w:rsidRPr="3E00ED10">
                <w:rPr>
                  <w:rStyle w:val="Hyperlink"/>
                  <w:rFonts w:ascii="Microsoft Sans Serif" w:hAnsi="Microsoft Sans Serif" w:cs="Microsoft Sans Serif"/>
                </w:rPr>
                <w:t xml:space="preserve"> </w:t>
              </w:r>
              <w:r w:rsidR="20CDCCB1" w:rsidRPr="3E00ED10">
                <w:rPr>
                  <w:rStyle w:val="Hyperlink"/>
                  <w:rFonts w:ascii="Microsoft Sans Serif" w:hAnsi="Microsoft Sans Serif" w:cs="Microsoft Sans Serif"/>
                </w:rPr>
                <w:t>protecting children</w:t>
              </w:r>
            </w:hyperlink>
            <w:r w:rsidR="7FBDD910" w:rsidRPr="3E00ED10">
              <w:rPr>
                <w:rFonts w:ascii="Microsoft Sans Serif" w:hAnsi="Microsoft Sans Serif" w:cs="Microsoft Sans Serif"/>
              </w:rPr>
              <w:t xml:space="preserve"> </w:t>
            </w:r>
          </w:p>
          <w:p w14:paraId="14E019AE" w14:textId="7334DF9F" w:rsidR="0018756D" w:rsidRPr="003460CB" w:rsidRDefault="20CDCCB1" w:rsidP="00D42CFC">
            <w:pPr>
              <w:numPr>
                <w:ilvl w:val="0"/>
                <w:numId w:val="9"/>
              </w:numPr>
              <w:rPr>
                <w:rFonts w:ascii="Microsoft Sans Serif" w:hAnsi="Microsoft Sans Serif" w:cs="Microsoft Sans Serif"/>
              </w:rPr>
            </w:pPr>
            <w:hyperlink r:id="rId36">
              <w:r w:rsidRPr="3E00ED10">
                <w:rPr>
                  <w:rStyle w:val="Hyperlink"/>
                  <w:rFonts w:ascii="Microsoft Sans Serif" w:hAnsi="Microsoft Sans Serif" w:cs="Microsoft Sans Serif"/>
                </w:rPr>
                <w:t xml:space="preserve">Safeguarding Standard for Sport </w:t>
              </w:r>
              <w:proofErr w:type="gramStart"/>
              <w:r w:rsidR="12EF7393" w:rsidRPr="3E00ED10">
                <w:rPr>
                  <w:rStyle w:val="Hyperlink"/>
                  <w:rFonts w:ascii="Microsoft Sans Serif" w:hAnsi="Microsoft Sans Serif" w:cs="Microsoft Sans Serif"/>
                </w:rPr>
                <w:t>adult</w:t>
              </w:r>
              <w:r w:rsidR="494BE483" w:rsidRPr="3E00ED10">
                <w:rPr>
                  <w:rStyle w:val="Hyperlink"/>
                  <w:rFonts w:ascii="Microsoft Sans Serif" w:hAnsi="Microsoft Sans Serif" w:cs="Microsoft Sans Serif"/>
                </w:rPr>
                <w:t>s</w:t>
              </w:r>
              <w:proofErr w:type="gramEnd"/>
              <w:r w:rsidR="12EF7393" w:rsidRPr="3E00ED10">
                <w:rPr>
                  <w:rStyle w:val="Hyperlink"/>
                  <w:rFonts w:ascii="Microsoft Sans Serif" w:hAnsi="Microsoft Sans Serif" w:cs="Microsoft Sans Serif"/>
                </w:rPr>
                <w:t xml:space="preserve"> framework</w:t>
              </w:r>
            </w:hyperlink>
            <w:r w:rsidR="4E7CFDB1" w:rsidRPr="3E00ED10">
              <w:rPr>
                <w:rFonts w:ascii="Microsoft Sans Serif" w:hAnsi="Microsoft Sans Serif" w:cs="Microsoft Sans Serif"/>
              </w:rPr>
              <w:t xml:space="preserve"> </w:t>
            </w:r>
          </w:p>
          <w:p w14:paraId="75E636BB" w14:textId="457A0983" w:rsidR="00D42CFC" w:rsidRPr="007C5244" w:rsidRDefault="00D42CFC" w:rsidP="00E67CEB">
            <w:pPr>
              <w:ind w:left="360"/>
              <w:rPr>
                <w:rFonts w:ascii="Microsoft Sans Serif" w:hAnsi="Microsoft Sans Serif" w:cs="Microsoft Sans Serif"/>
              </w:rPr>
            </w:pPr>
          </w:p>
        </w:tc>
      </w:tr>
      <w:tr w:rsidR="00D42CFC" w:rsidRPr="003460CB" w14:paraId="015D32E7" w14:textId="77777777" w:rsidTr="3E00ED10">
        <w:trPr>
          <w:trHeight w:val="300"/>
        </w:trPr>
        <w:tc>
          <w:tcPr>
            <w:tcW w:w="9758" w:type="dxa"/>
            <w:shd w:val="clear" w:color="auto" w:fill="D50032"/>
          </w:tcPr>
          <w:p w14:paraId="19BC0721" w14:textId="77777777" w:rsidR="00D42CFC" w:rsidRPr="003460CB" w:rsidRDefault="00D42CFC" w:rsidP="00D42CFC">
            <w:pPr>
              <w:numPr>
                <w:ilvl w:val="0"/>
                <w:numId w:val="4"/>
              </w:numPr>
              <w:rPr>
                <w:rFonts w:ascii="Microsoft Sans Serif" w:hAnsi="Microsoft Sans Serif" w:cs="Microsoft Sans Serif"/>
                <w:b/>
                <w:color w:val="F2DBDB"/>
              </w:rPr>
            </w:pPr>
            <w:r w:rsidRPr="003460CB">
              <w:rPr>
                <w:rFonts w:ascii="Microsoft Sans Serif" w:hAnsi="Microsoft Sans Serif" w:cs="Microsoft Sans Serif"/>
                <w:b/>
                <w:color w:val="F2DBDB"/>
              </w:rPr>
              <w:t>FINANCE &amp; OPERATIONS</w:t>
            </w:r>
          </w:p>
          <w:p w14:paraId="5D6A496A" w14:textId="77777777" w:rsidR="00D42CFC" w:rsidRPr="003460CB" w:rsidRDefault="00D42CFC" w:rsidP="00D42CFC">
            <w:pPr>
              <w:rPr>
                <w:rFonts w:ascii="Microsoft Sans Serif" w:hAnsi="Microsoft Sans Serif" w:cs="Microsoft Sans Serif"/>
                <w:b/>
                <w:color w:val="F2DBDB"/>
              </w:rPr>
            </w:pPr>
          </w:p>
        </w:tc>
      </w:tr>
      <w:tr w:rsidR="00D42CFC" w:rsidRPr="003460CB" w14:paraId="61FF81AE" w14:textId="77777777" w:rsidTr="3E00ED10">
        <w:trPr>
          <w:trHeight w:val="300"/>
        </w:trPr>
        <w:tc>
          <w:tcPr>
            <w:tcW w:w="9758" w:type="dxa"/>
          </w:tcPr>
          <w:p w14:paraId="6F767971" w14:textId="078D9599" w:rsidR="00D42CFC" w:rsidRPr="008B3AB1" w:rsidRDefault="008B3AB1" w:rsidP="00D42CFC">
            <w:pPr>
              <w:numPr>
                <w:ilvl w:val="0"/>
                <w:numId w:val="12"/>
              </w:numPr>
              <w:rPr>
                <w:rStyle w:val="Hyperlink"/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fldChar w:fldCharType="begin"/>
            </w:r>
            <w:r>
              <w:rPr>
                <w:rFonts w:ascii="Microsoft Sans Serif" w:hAnsi="Microsoft Sans Serif" w:cs="Microsoft Sans Serif"/>
              </w:rPr>
              <w:instrText>HYPERLINK "https://makingourmove.org.uk/wp-content/uploads/2025/12/APT-2024-2025-Annual-Report-Financial-Accounts.pdf"</w:instrText>
            </w:r>
            <w:r>
              <w:rPr>
                <w:rFonts w:ascii="Microsoft Sans Serif" w:hAnsi="Microsoft Sans Serif" w:cs="Microsoft Sans Serif"/>
              </w:rPr>
            </w:r>
            <w:r>
              <w:rPr>
                <w:rFonts w:ascii="Microsoft Sans Serif" w:hAnsi="Microsoft Sans Serif" w:cs="Microsoft Sans Serif"/>
              </w:rPr>
              <w:fldChar w:fldCharType="separate"/>
            </w:r>
            <w:r w:rsidR="178D3FF2" w:rsidRPr="008B3AB1">
              <w:rPr>
                <w:rStyle w:val="Hyperlink"/>
                <w:rFonts w:ascii="Microsoft Sans Serif" w:hAnsi="Microsoft Sans Serif" w:cs="Microsoft Sans Serif"/>
              </w:rPr>
              <w:t xml:space="preserve">APT </w:t>
            </w:r>
            <w:r w:rsidR="0328AD31" w:rsidRPr="008B3AB1">
              <w:rPr>
                <w:rStyle w:val="Hyperlink"/>
                <w:rFonts w:ascii="Microsoft Sans Serif" w:hAnsi="Microsoft Sans Serif" w:cs="Microsoft Sans Serif"/>
              </w:rPr>
              <w:t xml:space="preserve">Annual Report &amp; Financial Statements </w:t>
            </w:r>
            <w:r w:rsidR="1F1DDFCC" w:rsidRPr="008B3AB1">
              <w:rPr>
                <w:rStyle w:val="Hyperlink"/>
                <w:rFonts w:ascii="Microsoft Sans Serif" w:hAnsi="Microsoft Sans Serif" w:cs="Microsoft Sans Serif"/>
              </w:rPr>
              <w:t xml:space="preserve"> </w:t>
            </w:r>
          </w:p>
          <w:p w14:paraId="35D5D12B" w14:textId="17F9BFB3" w:rsidR="00D42CFC" w:rsidRPr="003460CB" w:rsidRDefault="008B3AB1" w:rsidP="00D42CFC">
            <w:pPr>
              <w:numPr>
                <w:ilvl w:val="0"/>
                <w:numId w:val="12"/>
              </w:num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fldChar w:fldCharType="end"/>
            </w:r>
            <w:hyperlink r:id="rId37">
              <w:r w:rsidR="178D3FF2" w:rsidRPr="3E00ED10">
                <w:rPr>
                  <w:rStyle w:val="Hyperlink"/>
                  <w:rFonts w:ascii="Microsoft Sans Serif" w:hAnsi="Microsoft Sans Serif" w:cs="Microsoft Sans Serif"/>
                </w:rPr>
                <w:t>APT Financial Regulations</w:t>
              </w:r>
            </w:hyperlink>
            <w:r w:rsidR="36505CF7" w:rsidRPr="3E00ED10">
              <w:rPr>
                <w:rFonts w:ascii="Microsoft Sans Serif" w:hAnsi="Microsoft Sans Serif" w:cs="Microsoft Sans Serif"/>
              </w:rPr>
              <w:t xml:space="preserve">  </w:t>
            </w:r>
          </w:p>
          <w:p w14:paraId="4DF3541B" w14:textId="7078F818" w:rsidR="00D42CFC" w:rsidRDefault="178D3FF2" w:rsidP="00D42CFC">
            <w:pPr>
              <w:numPr>
                <w:ilvl w:val="0"/>
                <w:numId w:val="12"/>
              </w:numPr>
              <w:rPr>
                <w:rFonts w:ascii="Microsoft Sans Serif" w:hAnsi="Microsoft Sans Serif" w:cs="Microsoft Sans Serif"/>
              </w:rPr>
            </w:pPr>
            <w:hyperlink r:id="rId38">
              <w:r w:rsidRPr="3E00ED10">
                <w:rPr>
                  <w:rStyle w:val="Hyperlink"/>
                  <w:rFonts w:ascii="Microsoft Sans Serif" w:hAnsi="Microsoft Sans Serif" w:cs="Microsoft Sans Serif"/>
                </w:rPr>
                <w:t>Volunteer Expenses</w:t>
              </w:r>
            </w:hyperlink>
            <w:r w:rsidRPr="3E00ED10">
              <w:rPr>
                <w:rFonts w:ascii="Microsoft Sans Serif" w:hAnsi="Microsoft Sans Serif" w:cs="Microsoft Sans Serif"/>
              </w:rPr>
              <w:t xml:space="preserve"> </w:t>
            </w:r>
          </w:p>
          <w:p w14:paraId="7651FB0D" w14:textId="45A041D3" w:rsidR="1CA550F4" w:rsidRDefault="786E8244" w:rsidP="0DDED6F1">
            <w:pPr>
              <w:numPr>
                <w:ilvl w:val="0"/>
                <w:numId w:val="12"/>
              </w:numPr>
              <w:rPr>
                <w:rFonts w:ascii="Microsoft Sans Serif" w:eastAsia="Microsoft Sans Serif" w:hAnsi="Microsoft Sans Serif" w:cs="Microsoft Sans Serif"/>
              </w:rPr>
            </w:pPr>
            <w:hyperlink r:id="rId39">
              <w:r w:rsidRPr="3E00ED10">
                <w:rPr>
                  <w:rStyle w:val="Hyperlink"/>
                  <w:rFonts w:ascii="Microsoft Sans Serif" w:hAnsi="Microsoft Sans Serif" w:cs="Microsoft Sans Serif"/>
                </w:rPr>
                <w:t>APT Reserves Policy</w:t>
              </w:r>
            </w:hyperlink>
            <w:r w:rsidRPr="3E00ED10">
              <w:rPr>
                <w:rFonts w:ascii="Microsoft Sans Serif" w:hAnsi="Microsoft Sans Serif" w:cs="Microsoft Sans Serif"/>
              </w:rPr>
              <w:t xml:space="preserve">   </w:t>
            </w:r>
          </w:p>
          <w:p w14:paraId="6E7B4652" w14:textId="5465D2BE" w:rsidR="1CA550F4" w:rsidRPr="008B3AB1" w:rsidRDefault="008B3AB1" w:rsidP="0DDED6F1">
            <w:pPr>
              <w:numPr>
                <w:ilvl w:val="0"/>
                <w:numId w:val="12"/>
              </w:numPr>
              <w:rPr>
                <w:rStyle w:val="Hyperlink"/>
                <w:rFonts w:ascii="Microsoft Sans Serif" w:eastAsia="Microsoft Sans Serif" w:hAnsi="Microsoft Sans Serif" w:cs="Microsoft Sans Serif"/>
              </w:rPr>
            </w:pPr>
            <w:r>
              <w:rPr>
                <w:rFonts w:ascii="Microsoft Sans Serif" w:eastAsia="Microsoft Sans Serif" w:hAnsi="Microsoft Sans Serif" w:cs="Microsoft Sans Serif"/>
              </w:rPr>
              <w:fldChar w:fldCharType="begin"/>
            </w:r>
            <w:r>
              <w:rPr>
                <w:rFonts w:ascii="Microsoft Sans Serif" w:eastAsia="Microsoft Sans Serif" w:hAnsi="Microsoft Sans Serif" w:cs="Microsoft Sans Serif"/>
              </w:rPr>
              <w:instrText>HYPERLINK "https://makingourmove.org.uk/wp-content/uploads/2025/12/apt_investment_policy.docx"</w:instrText>
            </w:r>
            <w:r>
              <w:rPr>
                <w:rFonts w:ascii="Microsoft Sans Serif" w:eastAsia="Microsoft Sans Serif" w:hAnsi="Microsoft Sans Serif" w:cs="Microsoft Sans Serif"/>
              </w:rPr>
            </w:r>
            <w:r>
              <w:rPr>
                <w:rFonts w:ascii="Microsoft Sans Serif" w:eastAsia="Microsoft Sans Serif" w:hAnsi="Microsoft Sans Serif" w:cs="Microsoft Sans Serif"/>
              </w:rPr>
              <w:fldChar w:fldCharType="separate"/>
            </w:r>
            <w:r w:rsidR="786E8244" w:rsidRPr="008B3AB1">
              <w:rPr>
                <w:rStyle w:val="Hyperlink"/>
                <w:rFonts w:ascii="Microsoft Sans Serif" w:eastAsia="Microsoft Sans Serif" w:hAnsi="Microsoft Sans Serif" w:cs="Microsoft Sans Serif"/>
              </w:rPr>
              <w:t xml:space="preserve">APT Investment Policy   </w:t>
            </w:r>
          </w:p>
          <w:p w14:paraId="66C62FEB" w14:textId="25F58C91" w:rsidR="00FE6F71" w:rsidRPr="007C5244" w:rsidRDefault="008B3AB1" w:rsidP="00FE6F71">
            <w:pPr>
              <w:ind w:left="360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eastAsia="Microsoft Sans Serif" w:hAnsi="Microsoft Sans Serif" w:cs="Microsoft Sans Serif"/>
              </w:rPr>
              <w:fldChar w:fldCharType="end"/>
            </w:r>
          </w:p>
        </w:tc>
      </w:tr>
      <w:tr w:rsidR="00D42CFC" w:rsidRPr="003460CB" w14:paraId="5DE1F729" w14:textId="77777777" w:rsidTr="3E00ED10">
        <w:trPr>
          <w:trHeight w:val="300"/>
        </w:trPr>
        <w:tc>
          <w:tcPr>
            <w:tcW w:w="9758" w:type="dxa"/>
            <w:shd w:val="clear" w:color="auto" w:fill="D50032"/>
          </w:tcPr>
          <w:p w14:paraId="221EE819" w14:textId="77777777" w:rsidR="00D42CFC" w:rsidRPr="003460CB" w:rsidRDefault="00D42CFC" w:rsidP="00D42CFC">
            <w:pPr>
              <w:numPr>
                <w:ilvl w:val="0"/>
                <w:numId w:val="4"/>
              </w:numPr>
              <w:rPr>
                <w:rFonts w:ascii="Microsoft Sans Serif" w:hAnsi="Microsoft Sans Serif" w:cs="Microsoft Sans Serif"/>
                <w:b/>
                <w:color w:val="F2DBDB"/>
              </w:rPr>
            </w:pPr>
            <w:r w:rsidRPr="003460CB">
              <w:rPr>
                <w:rFonts w:ascii="Microsoft Sans Serif" w:hAnsi="Microsoft Sans Serif" w:cs="Microsoft Sans Serif"/>
                <w:b/>
                <w:color w:val="F2DBDB"/>
              </w:rPr>
              <w:t>PERFORMANCE MONITORING</w:t>
            </w:r>
          </w:p>
          <w:p w14:paraId="16BAD28A" w14:textId="77777777" w:rsidR="00D42CFC" w:rsidRPr="003460CB" w:rsidRDefault="00D42CFC" w:rsidP="00D42CFC">
            <w:pPr>
              <w:rPr>
                <w:rFonts w:ascii="Microsoft Sans Serif" w:hAnsi="Microsoft Sans Serif" w:cs="Microsoft Sans Serif"/>
                <w:b/>
                <w:color w:val="F2DBDB"/>
              </w:rPr>
            </w:pPr>
          </w:p>
        </w:tc>
      </w:tr>
      <w:tr w:rsidR="00D42CFC" w:rsidRPr="003460CB" w14:paraId="2FBCC82F" w14:textId="77777777" w:rsidTr="3E00ED10">
        <w:trPr>
          <w:trHeight w:val="300"/>
        </w:trPr>
        <w:tc>
          <w:tcPr>
            <w:tcW w:w="9758" w:type="dxa"/>
          </w:tcPr>
          <w:p w14:paraId="40D3D947" w14:textId="2AFC348A" w:rsidR="00D42CFC" w:rsidRPr="00B7085F" w:rsidRDefault="00D42CFC" w:rsidP="00D42CFC">
            <w:pPr>
              <w:numPr>
                <w:ilvl w:val="0"/>
                <w:numId w:val="10"/>
              </w:numPr>
              <w:rPr>
                <w:rFonts w:ascii="Microsoft Sans Serif" w:hAnsi="Microsoft Sans Serif" w:cs="Microsoft Sans Serif"/>
                <w:i/>
                <w:iCs/>
              </w:rPr>
            </w:pPr>
            <w:r w:rsidRPr="003460CB">
              <w:rPr>
                <w:rFonts w:ascii="Microsoft Sans Serif" w:hAnsi="Microsoft Sans Serif" w:cs="Microsoft Sans Serif"/>
              </w:rPr>
              <w:t xml:space="preserve">APT Annual </w:t>
            </w:r>
            <w:r w:rsidR="00881749">
              <w:rPr>
                <w:rFonts w:ascii="Microsoft Sans Serif" w:hAnsi="Microsoft Sans Serif" w:cs="Microsoft Sans Serif"/>
              </w:rPr>
              <w:t>Action</w:t>
            </w:r>
            <w:r>
              <w:rPr>
                <w:rFonts w:ascii="Microsoft Sans Serif" w:hAnsi="Microsoft Sans Serif" w:cs="Microsoft Sans Serif"/>
              </w:rPr>
              <w:t xml:space="preserve"> </w:t>
            </w:r>
            <w:r w:rsidRPr="003460CB">
              <w:rPr>
                <w:rFonts w:ascii="Microsoft Sans Serif" w:hAnsi="Microsoft Sans Serif" w:cs="Microsoft Sans Serif"/>
              </w:rPr>
              <w:t xml:space="preserve">Plan </w:t>
            </w:r>
            <w:r w:rsidR="005B24BA" w:rsidRPr="00B7085F">
              <w:rPr>
                <w:rFonts w:ascii="Microsoft Sans Serif" w:hAnsi="Microsoft Sans Serif" w:cs="Microsoft Sans Serif"/>
                <w:i/>
                <w:iCs/>
              </w:rPr>
              <w:t>(</w:t>
            </w:r>
            <w:r w:rsidR="00EE36EB" w:rsidRPr="00B7085F">
              <w:rPr>
                <w:rFonts w:ascii="Microsoft Sans Serif" w:hAnsi="Microsoft Sans Serif" w:cs="Microsoft Sans Serif"/>
                <w:i/>
                <w:iCs/>
              </w:rPr>
              <w:t>c</w:t>
            </w:r>
            <w:r w:rsidR="005B24BA" w:rsidRPr="00B7085F">
              <w:rPr>
                <w:rFonts w:ascii="Microsoft Sans Serif" w:hAnsi="Microsoft Sans Serif" w:cs="Microsoft Sans Serif"/>
                <w:i/>
                <w:iCs/>
              </w:rPr>
              <w:t>urrently being revised)</w:t>
            </w:r>
          </w:p>
          <w:p w14:paraId="3137D585" w14:textId="3C316AD7" w:rsidR="00D42CFC" w:rsidRPr="003460CB" w:rsidRDefault="178D3FF2" w:rsidP="00D42CFC">
            <w:pPr>
              <w:numPr>
                <w:ilvl w:val="0"/>
                <w:numId w:val="10"/>
              </w:numPr>
              <w:rPr>
                <w:rFonts w:ascii="Microsoft Sans Serif" w:hAnsi="Microsoft Sans Serif" w:cs="Microsoft Sans Serif"/>
              </w:rPr>
            </w:pPr>
            <w:hyperlink r:id="rId40">
              <w:r w:rsidRPr="3E00ED10">
                <w:rPr>
                  <w:rStyle w:val="Hyperlink"/>
                  <w:rFonts w:ascii="Microsoft Sans Serif" w:hAnsi="Microsoft Sans Serif" w:cs="Microsoft Sans Serif"/>
                </w:rPr>
                <w:t>APT Risk Management Policy</w:t>
              </w:r>
            </w:hyperlink>
            <w:r w:rsidRPr="3E00ED10">
              <w:rPr>
                <w:rFonts w:ascii="Microsoft Sans Serif" w:hAnsi="Microsoft Sans Serif" w:cs="Microsoft Sans Serif"/>
              </w:rPr>
              <w:t xml:space="preserve"> &amp; </w:t>
            </w:r>
            <w:hyperlink r:id="rId41" w:history="1">
              <w:r w:rsidRPr="008B3AB1">
                <w:rPr>
                  <w:rStyle w:val="Hyperlink"/>
                  <w:rFonts w:ascii="Microsoft Sans Serif" w:hAnsi="Microsoft Sans Serif" w:cs="Microsoft Sans Serif"/>
                </w:rPr>
                <w:t>Risk Register</w:t>
              </w:r>
            </w:hyperlink>
            <w:r w:rsidR="21364243" w:rsidRPr="3E00ED10">
              <w:rPr>
                <w:rFonts w:ascii="Microsoft Sans Serif" w:hAnsi="Microsoft Sans Serif" w:cs="Microsoft Sans Serif"/>
              </w:rPr>
              <w:t xml:space="preserve"> </w:t>
            </w:r>
          </w:p>
          <w:p w14:paraId="25415174" w14:textId="3DF41C0C" w:rsidR="00D42CFC" w:rsidRPr="003460CB" w:rsidRDefault="40488F99" w:rsidP="00D42CFC">
            <w:pPr>
              <w:numPr>
                <w:ilvl w:val="0"/>
                <w:numId w:val="10"/>
              </w:numPr>
              <w:rPr>
                <w:rFonts w:ascii="Microsoft Sans Serif" w:hAnsi="Microsoft Sans Serif" w:cs="Microsoft Sans Serif"/>
              </w:rPr>
            </w:pPr>
            <w:r w:rsidRPr="3E00ED10">
              <w:rPr>
                <w:rFonts w:ascii="Microsoft Sans Serif" w:hAnsi="Microsoft Sans Serif" w:cs="Microsoft Sans Serif"/>
              </w:rPr>
              <w:t>APT Engagement Strategy</w:t>
            </w:r>
          </w:p>
          <w:p w14:paraId="55DEA1A3" w14:textId="75CA0180" w:rsidR="00D42CFC" w:rsidRPr="00EE36EB" w:rsidRDefault="3A662B57" w:rsidP="0DDED6F1">
            <w:pPr>
              <w:numPr>
                <w:ilvl w:val="1"/>
                <w:numId w:val="10"/>
              </w:numPr>
              <w:rPr>
                <w:rFonts w:ascii="Microsoft Sans Serif" w:eastAsia="Microsoft Sans Serif" w:hAnsi="Microsoft Sans Serif" w:cs="Microsoft Sans Serif"/>
              </w:rPr>
            </w:pPr>
            <w:hyperlink r:id="rId42">
              <w:r w:rsidRPr="3E00ED10">
                <w:rPr>
                  <w:rStyle w:val="Hyperlink"/>
                  <w:rFonts w:ascii="Microsoft Sans Serif" w:hAnsi="Microsoft Sans Serif" w:cs="Microsoft Sans Serif"/>
                </w:rPr>
                <w:t xml:space="preserve">Partner feedback </w:t>
              </w:r>
              <w:r w:rsidR="2E3004F2" w:rsidRPr="3E00ED10">
                <w:rPr>
                  <w:rStyle w:val="Hyperlink"/>
                  <w:rFonts w:ascii="Microsoft Sans Serif" w:hAnsi="Microsoft Sans Serif" w:cs="Microsoft Sans Serif"/>
                </w:rPr>
                <w:t>summary</w:t>
              </w:r>
            </w:hyperlink>
            <w:r w:rsidR="2E3004F2" w:rsidRPr="3E00ED10">
              <w:rPr>
                <w:rFonts w:ascii="Microsoft Sans Serif" w:hAnsi="Microsoft Sans Serif" w:cs="Microsoft Sans Serif"/>
              </w:rPr>
              <w:t xml:space="preserve">   </w:t>
            </w:r>
          </w:p>
          <w:p w14:paraId="326A46AE" w14:textId="39F88207" w:rsidR="39C43C0E" w:rsidRDefault="178D3FF2" w:rsidP="0DDED6F1">
            <w:pPr>
              <w:numPr>
                <w:ilvl w:val="1"/>
                <w:numId w:val="10"/>
              </w:numPr>
              <w:spacing w:line="259" w:lineRule="auto"/>
              <w:rPr>
                <w:rFonts w:ascii="Microsoft Sans Serif" w:hAnsi="Microsoft Sans Serif" w:cs="Microsoft Sans Serif"/>
              </w:rPr>
            </w:pPr>
            <w:hyperlink r:id="rId43">
              <w:r w:rsidRPr="3E00ED10">
                <w:rPr>
                  <w:rStyle w:val="Hyperlink"/>
                  <w:rFonts w:ascii="Microsoft Sans Serif" w:hAnsi="Microsoft Sans Serif" w:cs="Microsoft Sans Serif"/>
                </w:rPr>
                <w:t>Results of Staff Satisfaction Survey</w:t>
              </w:r>
            </w:hyperlink>
            <w:r w:rsidR="2E8BF95B" w:rsidRPr="3E00ED10">
              <w:rPr>
                <w:rFonts w:ascii="Microsoft Sans Serif" w:hAnsi="Microsoft Sans Serif" w:cs="Microsoft Sans Serif"/>
              </w:rPr>
              <w:t xml:space="preserve">   </w:t>
            </w:r>
          </w:p>
          <w:p w14:paraId="5804CBDD" w14:textId="40562686" w:rsidR="00FE6F71" w:rsidRPr="002E7A5B" w:rsidRDefault="0E19B26C" w:rsidP="3E00ED10">
            <w:pPr>
              <w:numPr>
                <w:ilvl w:val="0"/>
                <w:numId w:val="8"/>
              </w:numPr>
              <w:rPr>
                <w:rFonts w:ascii="Microsoft Sans Serif" w:eastAsia="Microsoft Sans Serif" w:hAnsi="Microsoft Sans Serif" w:cs="Microsoft Sans Serif"/>
              </w:rPr>
            </w:pPr>
            <w:hyperlink r:id="rId44">
              <w:r w:rsidRPr="3E00ED10">
                <w:rPr>
                  <w:rStyle w:val="Hyperlink"/>
                  <w:rFonts w:ascii="Microsoft Sans Serif" w:hAnsi="Microsoft Sans Serif" w:cs="Microsoft Sans Serif"/>
                </w:rPr>
                <w:t>Annual Board Evaluation Repor</w:t>
              </w:r>
              <w:r w:rsidR="252554B1" w:rsidRPr="3E00ED10">
                <w:rPr>
                  <w:rStyle w:val="Hyperlink"/>
                  <w:rFonts w:ascii="Microsoft Sans Serif" w:hAnsi="Microsoft Sans Serif" w:cs="Microsoft Sans Serif"/>
                </w:rPr>
                <w:t>t 2021</w:t>
              </w:r>
            </w:hyperlink>
            <w:r w:rsidR="104952ED" w:rsidRPr="3E00ED10">
              <w:rPr>
                <w:rFonts w:ascii="Microsoft Sans Serif" w:hAnsi="Microsoft Sans Serif" w:cs="Microsoft Sans Serif"/>
              </w:rPr>
              <w:t xml:space="preserve"> </w:t>
            </w:r>
            <w:r w:rsidR="31127863" w:rsidRPr="3E00ED10">
              <w:rPr>
                <w:rFonts w:ascii="Microsoft Sans Serif" w:hAnsi="Microsoft Sans Serif" w:cs="Microsoft Sans Serif"/>
              </w:rPr>
              <w:t xml:space="preserve"> </w:t>
            </w:r>
          </w:p>
          <w:p w14:paraId="578E06B6" w14:textId="44683417" w:rsidR="00FE6F71" w:rsidRPr="002E7A5B" w:rsidRDefault="439B3EEF" w:rsidP="3E00ED10">
            <w:pPr>
              <w:numPr>
                <w:ilvl w:val="0"/>
                <w:numId w:val="8"/>
              </w:numPr>
              <w:rPr>
                <w:rFonts w:ascii="Microsoft Sans Serif" w:eastAsia="Microsoft Sans Serif" w:hAnsi="Microsoft Sans Serif" w:cs="Microsoft Sans Serif"/>
              </w:rPr>
            </w:pPr>
            <w:hyperlink r:id="rId45">
              <w:r w:rsidRPr="3E00ED10">
                <w:rPr>
                  <w:rStyle w:val="Hyperlink"/>
                  <w:rFonts w:ascii="Microsoft Sans Serif" w:hAnsi="Microsoft Sans Serif" w:cs="Microsoft Sans Serif"/>
                </w:rPr>
                <w:t>APT Board Appraisal Policy</w:t>
              </w:r>
            </w:hyperlink>
            <w:r w:rsidRPr="3E00ED10">
              <w:rPr>
                <w:rStyle w:val="Hyperlink"/>
                <w:rFonts w:ascii="Microsoft Sans Serif" w:hAnsi="Microsoft Sans Serif" w:cs="Microsoft Sans Serif"/>
                <w:color w:val="auto"/>
                <w:u w:val="none"/>
              </w:rPr>
              <w:t xml:space="preserve"> </w:t>
            </w:r>
          </w:p>
          <w:p w14:paraId="4E7B578D" w14:textId="68AC0B7A" w:rsidR="00FE6F71" w:rsidRPr="00422D85" w:rsidRDefault="527B1EDF" w:rsidP="006E190C">
            <w:pPr>
              <w:numPr>
                <w:ilvl w:val="0"/>
                <w:numId w:val="8"/>
              </w:numPr>
              <w:rPr>
                <w:rFonts w:ascii="Microsoft Sans Serif" w:eastAsia="Microsoft Sans Serif" w:hAnsi="Microsoft Sans Serif" w:cs="Microsoft Sans Serif"/>
              </w:rPr>
            </w:pPr>
            <w:hyperlink r:id="rId46">
              <w:r w:rsidRPr="00422D85">
                <w:rPr>
                  <w:rStyle w:val="Hyperlink"/>
                  <w:rFonts w:ascii="Microsoft Sans Serif" w:eastAsia="Microsoft Sans Serif" w:hAnsi="Microsoft Sans Serif" w:cs="Microsoft Sans Serif"/>
                </w:rPr>
                <w:t>APT Board Appraisal annual feedback form</w:t>
              </w:r>
            </w:hyperlink>
            <w:r w:rsidRPr="00422D85">
              <w:rPr>
                <w:rFonts w:ascii="Microsoft Sans Serif" w:eastAsia="Microsoft Sans Serif" w:hAnsi="Microsoft Sans Serif" w:cs="Microsoft Sans Serif"/>
              </w:rPr>
              <w:t xml:space="preserve">   </w:t>
            </w:r>
          </w:p>
          <w:p w14:paraId="3F34ECA2" w14:textId="62F70BEF" w:rsidR="00FE6F71" w:rsidRPr="002E7A5B" w:rsidRDefault="00FE6F71" w:rsidP="3E00ED10">
            <w:pPr>
              <w:rPr>
                <w:rFonts w:ascii="Microsoft Sans Serif" w:eastAsia="Microsoft Sans Serif" w:hAnsi="Microsoft Sans Serif" w:cs="Microsoft Sans Serif"/>
              </w:rPr>
            </w:pPr>
          </w:p>
        </w:tc>
      </w:tr>
      <w:tr w:rsidR="00D42CFC" w:rsidRPr="003460CB" w14:paraId="719DD349" w14:textId="77777777" w:rsidTr="3E00ED10">
        <w:trPr>
          <w:trHeight w:val="300"/>
        </w:trPr>
        <w:tc>
          <w:tcPr>
            <w:tcW w:w="9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0032"/>
          </w:tcPr>
          <w:p w14:paraId="78588F9C" w14:textId="77777777" w:rsidR="00D42CFC" w:rsidRPr="003460CB" w:rsidRDefault="00D42CFC" w:rsidP="00D42CFC">
            <w:pPr>
              <w:numPr>
                <w:ilvl w:val="0"/>
                <w:numId w:val="4"/>
              </w:numPr>
              <w:rPr>
                <w:rFonts w:ascii="Microsoft Sans Serif" w:hAnsi="Microsoft Sans Serif" w:cs="Microsoft Sans Serif"/>
                <w:b/>
                <w:color w:val="F2DBDB"/>
              </w:rPr>
            </w:pPr>
            <w:r w:rsidRPr="003460CB">
              <w:rPr>
                <w:rFonts w:ascii="Microsoft Sans Serif" w:hAnsi="Microsoft Sans Serif" w:cs="Microsoft Sans Serif"/>
                <w:b/>
                <w:color w:val="F2DBDB"/>
              </w:rPr>
              <w:t>REPORTS &amp; POLICIES</w:t>
            </w:r>
          </w:p>
          <w:p w14:paraId="788A3A05" w14:textId="77777777" w:rsidR="00D42CFC" w:rsidRPr="003460CB" w:rsidRDefault="00D42CFC" w:rsidP="00D42CFC">
            <w:pPr>
              <w:rPr>
                <w:rFonts w:ascii="Microsoft Sans Serif" w:hAnsi="Microsoft Sans Serif" w:cs="Microsoft Sans Serif"/>
                <w:color w:val="F2DBDB"/>
              </w:rPr>
            </w:pPr>
          </w:p>
        </w:tc>
      </w:tr>
      <w:tr w:rsidR="00D42CFC" w:rsidRPr="003460CB" w14:paraId="358BA5F3" w14:textId="77777777" w:rsidTr="3E00ED10">
        <w:trPr>
          <w:trHeight w:val="300"/>
        </w:trPr>
        <w:tc>
          <w:tcPr>
            <w:tcW w:w="9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59E6" w14:textId="34E25892" w:rsidR="00D42CFC" w:rsidRDefault="47569BF3" w:rsidP="00D42CFC">
            <w:pPr>
              <w:numPr>
                <w:ilvl w:val="0"/>
                <w:numId w:val="5"/>
              </w:numPr>
              <w:rPr>
                <w:rFonts w:ascii="Microsoft Sans Serif" w:hAnsi="Microsoft Sans Serif" w:cs="Microsoft Sans Serif"/>
              </w:rPr>
            </w:pPr>
            <w:r w:rsidRPr="0DDED6F1">
              <w:rPr>
                <w:rFonts w:ascii="Microsoft Sans Serif" w:hAnsi="Microsoft Sans Serif" w:cs="Microsoft Sans Serif"/>
              </w:rPr>
              <w:t xml:space="preserve">APT Safeguarding Policy – </w:t>
            </w:r>
          </w:p>
          <w:p w14:paraId="5BE59A61" w14:textId="3A506EDF" w:rsidR="47569BF3" w:rsidRDefault="31CD9178" w:rsidP="00B36428">
            <w:pPr>
              <w:numPr>
                <w:ilvl w:val="0"/>
                <w:numId w:val="14"/>
              </w:numPr>
              <w:rPr>
                <w:rFonts w:ascii="Microsoft Sans Serif" w:eastAsia="Microsoft Sans Serif" w:hAnsi="Microsoft Sans Serif" w:cs="Microsoft Sans Serif"/>
              </w:rPr>
            </w:pPr>
            <w:hyperlink r:id="rId47">
              <w:r w:rsidRPr="3E00ED10">
                <w:rPr>
                  <w:rStyle w:val="Hyperlink"/>
                  <w:rFonts w:ascii="Microsoft Sans Serif" w:hAnsi="Microsoft Sans Serif" w:cs="Microsoft Sans Serif"/>
                </w:rPr>
                <w:t>Adults</w:t>
              </w:r>
            </w:hyperlink>
            <w:r w:rsidR="0DA1CE10" w:rsidRPr="3E00ED10">
              <w:rPr>
                <w:rFonts w:ascii="Microsoft Sans Serif" w:hAnsi="Microsoft Sans Serif" w:cs="Microsoft Sans Serif"/>
              </w:rPr>
              <w:t xml:space="preserve">  </w:t>
            </w:r>
          </w:p>
          <w:p w14:paraId="269174D5" w14:textId="5FF63EAB" w:rsidR="47569BF3" w:rsidRDefault="31CD9178" w:rsidP="00B36428">
            <w:pPr>
              <w:numPr>
                <w:ilvl w:val="0"/>
                <w:numId w:val="14"/>
              </w:numPr>
              <w:rPr>
                <w:rFonts w:ascii="Microsoft Sans Serif" w:eastAsia="Microsoft Sans Serif" w:hAnsi="Microsoft Sans Serif" w:cs="Microsoft Sans Serif"/>
              </w:rPr>
            </w:pPr>
            <w:hyperlink r:id="rId48">
              <w:r w:rsidRPr="3E00ED10">
                <w:rPr>
                  <w:rStyle w:val="Hyperlink"/>
                  <w:rFonts w:ascii="Microsoft Sans Serif" w:hAnsi="Microsoft Sans Serif" w:cs="Microsoft Sans Serif"/>
                </w:rPr>
                <w:t>Children</w:t>
              </w:r>
            </w:hyperlink>
            <w:r w:rsidR="6B2436B0" w:rsidRPr="3E00ED10">
              <w:rPr>
                <w:rFonts w:ascii="Microsoft Sans Serif" w:hAnsi="Microsoft Sans Serif" w:cs="Microsoft Sans Serif"/>
              </w:rPr>
              <w:t xml:space="preserve">  </w:t>
            </w:r>
          </w:p>
          <w:p w14:paraId="09085F4F" w14:textId="57068B9C" w:rsidR="123C61F8" w:rsidRDefault="7654DAEB" w:rsidP="0DDED6F1">
            <w:pPr>
              <w:pStyle w:val="ListParagraph"/>
              <w:numPr>
                <w:ilvl w:val="0"/>
                <w:numId w:val="5"/>
              </w:numPr>
            </w:pPr>
            <w:hyperlink r:id="rId49">
              <w:r w:rsidRPr="3E00ED10">
                <w:rPr>
                  <w:rStyle w:val="Hyperlink"/>
                  <w:rFonts w:ascii="Microsoft Sans Serif" w:hAnsi="Microsoft Sans Serif" w:cs="Microsoft Sans Serif"/>
                </w:rPr>
                <w:t>People Plan</w:t>
              </w:r>
            </w:hyperlink>
            <w:r w:rsidRPr="3E00ED10">
              <w:rPr>
                <w:rFonts w:ascii="Microsoft Sans Serif" w:hAnsi="Microsoft Sans Serif" w:cs="Microsoft Sans Serif"/>
              </w:rPr>
              <w:t xml:space="preserve">   </w:t>
            </w:r>
          </w:p>
          <w:p w14:paraId="45EF101C" w14:textId="05C0491B" w:rsidR="00B323F8" w:rsidRPr="00B323F8" w:rsidRDefault="495E52DE" w:rsidP="00D42CFC">
            <w:pPr>
              <w:numPr>
                <w:ilvl w:val="0"/>
                <w:numId w:val="5"/>
              </w:numPr>
              <w:rPr>
                <w:rFonts w:ascii="Microsoft Sans Serif" w:hAnsi="Microsoft Sans Serif" w:cs="Microsoft Sans Serif"/>
              </w:rPr>
            </w:pPr>
            <w:hyperlink r:id="rId50">
              <w:r w:rsidRPr="3E00ED10">
                <w:rPr>
                  <w:rStyle w:val="Hyperlink"/>
                  <w:rFonts w:ascii="Microsoft Sans Serif" w:hAnsi="Microsoft Sans Serif" w:cs="Microsoft Sans Serif"/>
                </w:rPr>
                <w:t>Equity, Diversity and Inclusion Ambitions</w:t>
              </w:r>
            </w:hyperlink>
            <w:r w:rsidRPr="3E00ED10">
              <w:rPr>
                <w:rFonts w:ascii="Microsoft Sans Serif" w:hAnsi="Microsoft Sans Serif" w:cs="Microsoft Sans Serif"/>
                <w:color w:val="000000" w:themeColor="text1"/>
              </w:rPr>
              <w:t xml:space="preserve"> </w:t>
            </w:r>
            <w:r w:rsidR="2A2E9400" w:rsidRPr="3E00ED10">
              <w:rPr>
                <w:rFonts w:ascii="Microsoft Sans Serif" w:hAnsi="Microsoft Sans Serif" w:cs="Microsoft Sans Serif"/>
                <w:color w:val="000000" w:themeColor="text1"/>
              </w:rPr>
              <w:t xml:space="preserve"> </w:t>
            </w:r>
          </w:p>
          <w:p w14:paraId="69670B18" w14:textId="247C72F4" w:rsidR="0DDED6F1" w:rsidRDefault="17F5631F" w:rsidP="3E00ED10">
            <w:pPr>
              <w:numPr>
                <w:ilvl w:val="0"/>
                <w:numId w:val="5"/>
              </w:numPr>
              <w:rPr>
                <w:rFonts w:ascii="Microsoft Sans Serif" w:eastAsia="Microsoft Sans Serif" w:hAnsi="Microsoft Sans Serif" w:cs="Microsoft Sans Serif"/>
              </w:rPr>
            </w:pPr>
            <w:hyperlink r:id="rId51">
              <w:r w:rsidRPr="3E00ED10">
                <w:rPr>
                  <w:rStyle w:val="Hyperlink"/>
                  <w:rFonts w:ascii="Microsoft Sans Serif" w:hAnsi="Microsoft Sans Serif" w:cs="Microsoft Sans Serif"/>
                </w:rPr>
                <w:t>APT Diversity and Inclusion Action Plan</w:t>
              </w:r>
            </w:hyperlink>
            <w:r w:rsidRPr="3E00ED10">
              <w:rPr>
                <w:rFonts w:ascii="Microsoft Sans Serif" w:hAnsi="Microsoft Sans Serif" w:cs="Microsoft Sans Serif"/>
                <w:color w:val="000000" w:themeColor="text1"/>
              </w:rPr>
              <w:t xml:space="preserve"> </w:t>
            </w:r>
          </w:p>
          <w:p w14:paraId="7D92799F" w14:textId="2BDD3759" w:rsidR="0DDED6F1" w:rsidRDefault="47AB737F" w:rsidP="3E00ED10">
            <w:pPr>
              <w:numPr>
                <w:ilvl w:val="0"/>
                <w:numId w:val="5"/>
              </w:numPr>
              <w:rPr>
                <w:rFonts w:ascii="Microsoft Sans Serif" w:eastAsia="Microsoft Sans Serif" w:hAnsi="Microsoft Sans Serif" w:cs="Microsoft Sans Serif"/>
              </w:rPr>
            </w:pPr>
            <w:hyperlink r:id="rId52">
              <w:r w:rsidRPr="3E00ED10">
                <w:rPr>
                  <w:rStyle w:val="Hyperlink"/>
                  <w:rFonts w:ascii="Microsoft Sans Serif" w:eastAsia="Microsoft Sans Serif" w:hAnsi="Microsoft Sans Serif" w:cs="Microsoft Sans Serif"/>
                </w:rPr>
                <w:t>APT Climate and Sustainability Statement</w:t>
              </w:r>
            </w:hyperlink>
            <w:r w:rsidRPr="3E00ED10">
              <w:rPr>
                <w:rFonts w:ascii="Microsoft Sans Serif" w:eastAsia="Microsoft Sans Serif" w:hAnsi="Microsoft Sans Serif" w:cs="Microsoft Sans Serif"/>
              </w:rPr>
              <w:t xml:space="preserve">  </w:t>
            </w:r>
          </w:p>
          <w:p w14:paraId="5E0B00BC" w14:textId="2973E893" w:rsidR="00D42CFC" w:rsidRPr="003460CB" w:rsidRDefault="69152EC4" w:rsidP="00D42CFC">
            <w:pPr>
              <w:numPr>
                <w:ilvl w:val="0"/>
                <w:numId w:val="5"/>
              </w:numPr>
              <w:rPr>
                <w:rFonts w:ascii="Microsoft Sans Serif" w:hAnsi="Microsoft Sans Serif" w:cs="Microsoft Sans Serif"/>
              </w:rPr>
            </w:pPr>
            <w:hyperlink r:id="rId53" w:history="1">
              <w:r w:rsidRPr="005E3643">
                <w:rPr>
                  <w:rStyle w:val="Hyperlink"/>
                  <w:rFonts w:ascii="Microsoft Sans Serif" w:hAnsi="Microsoft Sans Serif" w:cs="Microsoft Sans Serif"/>
                </w:rPr>
                <w:t>APT Privacy Notice</w:t>
              </w:r>
            </w:hyperlink>
            <w:r w:rsidRPr="5FB26377">
              <w:rPr>
                <w:rFonts w:ascii="Microsoft Sans Serif" w:hAnsi="Microsoft Sans Serif" w:cs="Microsoft Sans Serif"/>
              </w:rPr>
              <w:t xml:space="preserve"> </w:t>
            </w:r>
          </w:p>
          <w:p w14:paraId="672802FD" w14:textId="2ABD7183" w:rsidR="00D42CFC" w:rsidRPr="00C3411D" w:rsidRDefault="00C3411D" w:rsidP="00C3411D">
            <w:pPr>
              <w:pStyle w:val="ListParagraph"/>
              <w:numPr>
                <w:ilvl w:val="0"/>
                <w:numId w:val="5"/>
              </w:numPr>
              <w:rPr>
                <w:rStyle w:val="Hyperlink"/>
                <w:rFonts w:ascii="Microsoft Sans Serif" w:hAnsi="Microsoft Sans Serif" w:cs="Microsoft Sans Serif"/>
              </w:rPr>
            </w:pPr>
            <w:r w:rsidRPr="00C3411D">
              <w:rPr>
                <w:rFonts w:ascii="Microsoft Sans Serif" w:hAnsi="Microsoft Sans Serif" w:cs="Microsoft Sans Serif"/>
              </w:rPr>
              <w:fldChar w:fldCharType="begin"/>
            </w:r>
            <w:r w:rsidRPr="00C3411D">
              <w:rPr>
                <w:rFonts w:ascii="Microsoft Sans Serif" w:hAnsi="Microsoft Sans Serif" w:cs="Microsoft Sans Serif"/>
              </w:rPr>
              <w:instrText>HYPERLINK "https://makingourmove.org.uk/wp-content/uploads/2024/03/APT-acceptable-use-policy-for-social-media.docx"</w:instrText>
            </w:r>
            <w:r w:rsidRPr="00C3411D">
              <w:rPr>
                <w:rFonts w:ascii="Microsoft Sans Serif" w:hAnsi="Microsoft Sans Serif" w:cs="Microsoft Sans Serif"/>
              </w:rPr>
            </w:r>
            <w:r w:rsidRPr="00C3411D">
              <w:rPr>
                <w:rFonts w:ascii="Microsoft Sans Serif" w:hAnsi="Microsoft Sans Serif" w:cs="Microsoft Sans Serif"/>
              </w:rPr>
              <w:fldChar w:fldCharType="separate"/>
            </w:r>
            <w:r w:rsidR="69152EC4" w:rsidRPr="00C3411D">
              <w:rPr>
                <w:rStyle w:val="Hyperlink"/>
                <w:rFonts w:ascii="Microsoft Sans Serif" w:hAnsi="Microsoft Sans Serif" w:cs="Microsoft Sans Serif"/>
              </w:rPr>
              <w:t>APT Social Media Policy</w:t>
            </w:r>
          </w:p>
          <w:p w14:paraId="2F25C6F8" w14:textId="7727F4D8" w:rsidR="00D42CFC" w:rsidRPr="003460CB" w:rsidRDefault="00C3411D" w:rsidP="00C3411D">
            <w:pPr>
              <w:pStyle w:val="ListParagraph"/>
              <w:numPr>
                <w:ilvl w:val="0"/>
                <w:numId w:val="5"/>
              </w:numPr>
              <w:rPr>
                <w:rFonts w:ascii="Microsoft Sans Serif" w:eastAsia="Microsoft Sans Serif" w:hAnsi="Microsoft Sans Serif" w:cs="Microsoft Sans Serif"/>
              </w:rPr>
            </w:pPr>
            <w:r w:rsidRPr="00C3411D">
              <w:rPr>
                <w:rFonts w:ascii="Microsoft Sans Serif" w:hAnsi="Microsoft Sans Serif" w:cs="Microsoft Sans Serif"/>
              </w:rPr>
              <w:fldChar w:fldCharType="end"/>
            </w:r>
            <w:hyperlink r:id="rId54">
              <w:r w:rsidR="31CD9178" w:rsidRPr="3E00ED10">
                <w:rPr>
                  <w:rStyle w:val="Hyperlink"/>
                  <w:rFonts w:ascii="Microsoft Sans Serif" w:hAnsi="Microsoft Sans Serif" w:cs="Microsoft Sans Serif"/>
                </w:rPr>
                <w:t>Directors &amp; Officers Insurance Policy</w:t>
              </w:r>
            </w:hyperlink>
            <w:r w:rsidR="0E69CE74" w:rsidRPr="3E00ED10">
              <w:rPr>
                <w:rFonts w:ascii="Microsoft Sans Serif" w:hAnsi="Microsoft Sans Serif" w:cs="Microsoft Sans Serif"/>
              </w:rPr>
              <w:t xml:space="preserve"> - see page 9  </w:t>
            </w:r>
          </w:p>
          <w:p w14:paraId="79F610C5" w14:textId="62544ECE" w:rsidR="00D42CFC" w:rsidRPr="003460CB" w:rsidRDefault="00D42CFC" w:rsidP="0DDED6F1">
            <w:pPr>
              <w:rPr>
                <w:rFonts w:ascii="Microsoft Sans Serif" w:hAnsi="Microsoft Sans Serif" w:cs="Microsoft Sans Serif"/>
              </w:rPr>
            </w:pPr>
          </w:p>
        </w:tc>
      </w:tr>
    </w:tbl>
    <w:p w14:paraId="75685F75" w14:textId="77777777" w:rsidR="00797B6B" w:rsidRPr="003460CB" w:rsidRDefault="00797B6B" w:rsidP="00797B6B">
      <w:pPr>
        <w:rPr>
          <w:rFonts w:ascii="Microsoft Sans Serif" w:hAnsi="Microsoft Sans Serif" w:cs="Microsoft Sans Serif"/>
        </w:rPr>
      </w:pPr>
    </w:p>
    <w:p w14:paraId="555077CB" w14:textId="73A01591" w:rsidR="00D04CF2" w:rsidRPr="004C11A0" w:rsidRDefault="00D04CF2" w:rsidP="004C11A0"/>
    <w:sectPr w:rsidR="00D04CF2" w:rsidRPr="004C11A0" w:rsidSect="00F75FF7">
      <w:headerReference w:type="first" r:id="rId55"/>
      <w:footerReference w:type="first" r:id="rId56"/>
      <w:pgSz w:w="11900" w:h="16820"/>
      <w:pgMar w:top="3403" w:right="1134" w:bottom="1134" w:left="1134" w:header="567" w:footer="24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AA3AD" w14:textId="77777777" w:rsidR="00510BE3" w:rsidRDefault="00510BE3" w:rsidP="00222830">
      <w:r>
        <w:separator/>
      </w:r>
    </w:p>
  </w:endnote>
  <w:endnote w:type="continuationSeparator" w:id="0">
    <w:p w14:paraId="1E2DECDD" w14:textId="77777777" w:rsidR="00510BE3" w:rsidRDefault="00510BE3" w:rsidP="00222830">
      <w:r>
        <w:continuationSeparator/>
      </w:r>
    </w:p>
  </w:endnote>
  <w:endnote w:type="continuationNotice" w:id="1">
    <w:p w14:paraId="76E56F13" w14:textId="77777777" w:rsidR="00510BE3" w:rsidRDefault="00510B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7A6F8" w14:textId="27AFD683" w:rsidR="004B40CC" w:rsidRDefault="004B40CC">
    <w:pPr>
      <w:pStyle w:val="Foot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49025DE4" wp14:editId="7A558EC5">
          <wp:simplePos x="0" y="0"/>
          <wp:positionH relativeFrom="page">
            <wp:align>right</wp:align>
          </wp:positionH>
          <wp:positionV relativeFrom="paragraph">
            <wp:posOffset>9525</wp:posOffset>
          </wp:positionV>
          <wp:extent cx="7896860" cy="1685290"/>
          <wp:effectExtent l="0" t="0" r="8890" b="0"/>
          <wp:wrapTight wrapText="bothSides">
            <wp:wrapPolygon edited="0">
              <wp:start x="2657" y="2442"/>
              <wp:lineTo x="1980" y="3418"/>
              <wp:lineTo x="2136" y="4883"/>
              <wp:lineTo x="10786" y="6836"/>
              <wp:lineTo x="3335" y="8057"/>
              <wp:lineTo x="2032" y="8546"/>
              <wp:lineTo x="2032" y="12940"/>
              <wp:lineTo x="7816" y="14650"/>
              <wp:lineTo x="14642" y="14650"/>
              <wp:lineTo x="2084" y="15870"/>
              <wp:lineTo x="1980" y="18556"/>
              <wp:lineTo x="13444" y="21242"/>
              <wp:lineTo x="14173" y="21242"/>
              <wp:lineTo x="14225" y="21242"/>
              <wp:lineTo x="14486" y="18556"/>
              <wp:lineTo x="21572" y="17091"/>
              <wp:lineTo x="21572" y="14894"/>
              <wp:lineTo x="21520" y="13673"/>
              <wp:lineTo x="12870" y="11231"/>
              <wp:lineTo x="9431" y="10743"/>
              <wp:lineTo x="10213" y="9522"/>
              <wp:lineTo x="10786" y="6836"/>
              <wp:lineTo x="10317" y="6836"/>
              <wp:lineTo x="7243" y="3418"/>
              <wp:lineTo x="7191" y="2442"/>
              <wp:lineTo x="2657" y="2442"/>
            </wp:wrapPolygon>
          </wp:wrapTight>
          <wp:docPr id="4" name="Picture 4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6860" cy="168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9A798" w14:textId="77777777" w:rsidR="00510BE3" w:rsidRDefault="00510BE3" w:rsidP="00222830">
      <w:r>
        <w:separator/>
      </w:r>
    </w:p>
  </w:footnote>
  <w:footnote w:type="continuationSeparator" w:id="0">
    <w:p w14:paraId="6E914DB5" w14:textId="77777777" w:rsidR="00510BE3" w:rsidRDefault="00510BE3" w:rsidP="00222830">
      <w:r>
        <w:continuationSeparator/>
      </w:r>
    </w:p>
  </w:footnote>
  <w:footnote w:type="continuationNotice" w:id="1">
    <w:p w14:paraId="76A38868" w14:textId="77777777" w:rsidR="00510BE3" w:rsidRDefault="00510B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B8317" w14:textId="48F132A7" w:rsidR="004B40CC" w:rsidRDefault="004B40CC">
    <w:pPr>
      <w:pStyle w:val="Header"/>
    </w:pPr>
    <w:r w:rsidRPr="004B40C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FFDD75E" wp14:editId="021E253F">
              <wp:simplePos x="0" y="0"/>
              <wp:positionH relativeFrom="column">
                <wp:posOffset>-62865</wp:posOffset>
              </wp:positionH>
              <wp:positionV relativeFrom="paragraph">
                <wp:posOffset>407036</wp:posOffset>
              </wp:positionV>
              <wp:extent cx="3657600" cy="1066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106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9A827A" w14:textId="77777777" w:rsidR="00797B6B" w:rsidRPr="00797B6B" w:rsidRDefault="00797B6B" w:rsidP="00797B6B">
                          <w:pPr>
                            <w:rPr>
                              <w:rFonts w:ascii="Microsoft Sans Serif" w:hAnsi="Microsoft Sans Serif" w:cs="Microsoft Sans Serif"/>
                              <w:b/>
                              <w:bCs/>
                              <w:color w:val="012E59"/>
                              <w:sz w:val="44"/>
                              <w:szCs w:val="44"/>
                            </w:rPr>
                          </w:pPr>
                          <w:r w:rsidRPr="00797B6B">
                            <w:rPr>
                              <w:rFonts w:ascii="Microsoft Sans Serif" w:hAnsi="Microsoft Sans Serif" w:cs="Microsoft Sans Serif"/>
                              <w:b/>
                              <w:bCs/>
                              <w:color w:val="012E59"/>
                              <w:sz w:val="44"/>
                              <w:szCs w:val="44"/>
                            </w:rPr>
                            <w:t>BOARD DIRECTORS’ INDUCTION CHECKLIST</w:t>
                          </w:r>
                        </w:p>
                        <w:p w14:paraId="5EC5A660" w14:textId="114733CA" w:rsidR="004B40CC" w:rsidRPr="00EA5ABE" w:rsidRDefault="004B40CC" w:rsidP="004B40CC">
                          <w:pPr>
                            <w:rPr>
                              <w:rFonts w:ascii="Microsoft Sans Serif" w:hAnsi="Microsoft Sans Serif" w:cs="Microsoft Sans Serif"/>
                              <w:color w:val="012E59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FDD7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.95pt;margin-top:32.05pt;width:4in;height:8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" filled="f" stroked="f" strokeweight=".5pt">
              <v:textbox>
                <w:txbxContent>
                  <w:p w14:paraId="739A827A" w14:textId="77777777" w:rsidR="00797B6B" w:rsidRPr="00797B6B" w:rsidRDefault="00797B6B" w:rsidP="00797B6B">
                    <w:pPr>
                      <w:rPr>
                        <w:rFonts w:ascii="Microsoft Sans Serif" w:hAnsi="Microsoft Sans Serif" w:cs="Microsoft Sans Serif"/>
                        <w:b/>
                        <w:bCs/>
                        <w:color w:val="012E59"/>
                        <w:sz w:val="44"/>
                        <w:szCs w:val="44"/>
                      </w:rPr>
                    </w:pPr>
                    <w:r w:rsidRPr="00797B6B">
                      <w:rPr>
                        <w:rFonts w:ascii="Microsoft Sans Serif" w:hAnsi="Microsoft Sans Serif" w:cs="Microsoft Sans Serif"/>
                        <w:b/>
                        <w:bCs/>
                        <w:color w:val="012E59"/>
                        <w:sz w:val="44"/>
                        <w:szCs w:val="44"/>
                      </w:rPr>
                      <w:t>BOARD DIRECTORS’ INDUCTION CHECKLIST</w:t>
                    </w:r>
                  </w:p>
                  <w:p w14:paraId="5EC5A660" w14:textId="114733CA" w:rsidR="004B40CC" w:rsidRPr="00EA5ABE" w:rsidRDefault="004B40CC" w:rsidP="004B40CC">
                    <w:pPr>
                      <w:rPr>
                        <w:rFonts w:ascii="Microsoft Sans Serif" w:hAnsi="Microsoft Sans Serif" w:cs="Microsoft Sans Serif"/>
                        <w:color w:val="012E59"/>
                        <w:sz w:val="44"/>
                        <w:szCs w:val="44"/>
                      </w:rPr>
                    </w:pPr>
                  </w:p>
                </w:txbxContent>
              </v:textbox>
            </v:shape>
          </w:pict>
        </mc:Fallback>
      </mc:AlternateContent>
    </w:r>
    <w:r w:rsidRPr="004B40CC">
      <w:rPr>
        <w:noProof/>
      </w:rPr>
      <w:drawing>
        <wp:anchor distT="0" distB="0" distL="114300" distR="114300" simplePos="0" relativeHeight="251658240" behindDoc="1" locked="0" layoutInCell="1" allowOverlap="1" wp14:anchorId="2E7B971A" wp14:editId="6DFD2081">
          <wp:simplePos x="0" y="0"/>
          <wp:positionH relativeFrom="column">
            <wp:posOffset>-704850</wp:posOffset>
          </wp:positionH>
          <wp:positionV relativeFrom="paragraph">
            <wp:posOffset>-448310</wp:posOffset>
          </wp:positionV>
          <wp:extent cx="7531735" cy="1924050"/>
          <wp:effectExtent l="0" t="0" r="0" b="0"/>
          <wp:wrapTight wrapText="bothSides">
            <wp:wrapPolygon edited="0">
              <wp:start x="11582" y="0"/>
              <wp:lineTo x="11400" y="143"/>
              <wp:lineTo x="9506" y="2139"/>
              <wp:lineTo x="0" y="2566"/>
              <wp:lineTo x="0" y="3564"/>
              <wp:lineTo x="874" y="4562"/>
              <wp:lineTo x="874" y="6131"/>
              <wp:lineTo x="5791" y="6844"/>
              <wp:lineTo x="13403" y="7129"/>
              <wp:lineTo x="12784" y="7699"/>
              <wp:lineTo x="12784" y="9695"/>
              <wp:lineTo x="12821" y="11406"/>
              <wp:lineTo x="12857" y="12119"/>
              <wp:lineTo x="13695" y="13117"/>
              <wp:lineTo x="14387" y="13402"/>
              <wp:lineTo x="14605" y="13402"/>
              <wp:lineTo x="17774" y="13117"/>
              <wp:lineTo x="19631" y="12547"/>
              <wp:lineTo x="19595" y="11406"/>
              <wp:lineTo x="19741" y="10123"/>
              <wp:lineTo x="19449" y="9838"/>
              <wp:lineTo x="16718" y="9125"/>
              <wp:lineTo x="16827" y="7984"/>
              <wp:lineTo x="16608" y="7414"/>
              <wp:lineTo x="11728" y="2281"/>
              <wp:lineTo x="13695" y="143"/>
              <wp:lineTo x="13695" y="0"/>
              <wp:lineTo x="11582" y="0"/>
            </wp:wrapPolygon>
          </wp:wrapTight>
          <wp:docPr id="1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735" cy="192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1334"/>
    <w:multiLevelType w:val="multilevel"/>
    <w:tmpl w:val="E1FE9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B10392"/>
    <w:multiLevelType w:val="hybridMultilevel"/>
    <w:tmpl w:val="4112B2F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DC1DEC"/>
    <w:multiLevelType w:val="hybridMultilevel"/>
    <w:tmpl w:val="45202C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063768"/>
    <w:multiLevelType w:val="hybridMultilevel"/>
    <w:tmpl w:val="BC627C9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097A58"/>
    <w:multiLevelType w:val="hybridMultilevel"/>
    <w:tmpl w:val="5FA261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234C3B"/>
    <w:multiLevelType w:val="hybridMultilevel"/>
    <w:tmpl w:val="29CCD7C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7300FD"/>
    <w:multiLevelType w:val="hybridMultilevel"/>
    <w:tmpl w:val="A934A7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2E6B34"/>
    <w:multiLevelType w:val="hybridMultilevel"/>
    <w:tmpl w:val="89C244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CC7617"/>
    <w:multiLevelType w:val="multilevel"/>
    <w:tmpl w:val="5ABA2C78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9" w15:restartNumberingAfterBreak="0">
    <w:nsid w:val="602C4466"/>
    <w:multiLevelType w:val="hybridMultilevel"/>
    <w:tmpl w:val="B0F2AF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E13514"/>
    <w:multiLevelType w:val="hybridMultilevel"/>
    <w:tmpl w:val="0074D8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0A95EFA"/>
    <w:multiLevelType w:val="hybridMultilevel"/>
    <w:tmpl w:val="EBC801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827530A"/>
    <w:multiLevelType w:val="hybridMultilevel"/>
    <w:tmpl w:val="F4FCECDC"/>
    <w:lvl w:ilvl="0" w:tplc="D37CF6CA">
      <w:start w:val="1"/>
      <w:numFmt w:val="decimal"/>
      <w:lvlText w:val="%1."/>
      <w:lvlJc w:val="left"/>
      <w:pPr>
        <w:tabs>
          <w:tab w:val="num" w:pos="-2166"/>
        </w:tabs>
        <w:ind w:left="-2166" w:hanging="360"/>
      </w:pPr>
    </w:lvl>
    <w:lvl w:ilvl="1" w:tplc="2CEE05C6" w:tentative="1">
      <w:start w:val="1"/>
      <w:numFmt w:val="decimal"/>
      <w:lvlText w:val="%2."/>
      <w:lvlJc w:val="left"/>
      <w:pPr>
        <w:tabs>
          <w:tab w:val="num" w:pos="-1446"/>
        </w:tabs>
        <w:ind w:left="-1446" w:hanging="360"/>
      </w:pPr>
    </w:lvl>
    <w:lvl w:ilvl="2" w:tplc="E918D558" w:tentative="1">
      <w:start w:val="1"/>
      <w:numFmt w:val="decimal"/>
      <w:lvlText w:val="%3."/>
      <w:lvlJc w:val="left"/>
      <w:pPr>
        <w:tabs>
          <w:tab w:val="num" w:pos="-726"/>
        </w:tabs>
        <w:ind w:left="-726" w:hanging="360"/>
      </w:pPr>
    </w:lvl>
    <w:lvl w:ilvl="3" w:tplc="46242F20" w:tentative="1">
      <w:start w:val="1"/>
      <w:numFmt w:val="decimal"/>
      <w:lvlText w:val="%4."/>
      <w:lvlJc w:val="left"/>
      <w:pPr>
        <w:tabs>
          <w:tab w:val="num" w:pos="-6"/>
        </w:tabs>
        <w:ind w:left="-6" w:hanging="360"/>
      </w:pPr>
    </w:lvl>
    <w:lvl w:ilvl="4" w:tplc="5D40DF00" w:tentative="1">
      <w:start w:val="1"/>
      <w:numFmt w:val="decimal"/>
      <w:lvlText w:val="%5."/>
      <w:lvlJc w:val="left"/>
      <w:pPr>
        <w:tabs>
          <w:tab w:val="num" w:pos="714"/>
        </w:tabs>
        <w:ind w:left="714" w:hanging="360"/>
      </w:pPr>
    </w:lvl>
    <w:lvl w:ilvl="5" w:tplc="C442B3E0" w:tentative="1">
      <w:start w:val="1"/>
      <w:numFmt w:val="decimal"/>
      <w:lvlText w:val="%6."/>
      <w:lvlJc w:val="left"/>
      <w:pPr>
        <w:tabs>
          <w:tab w:val="num" w:pos="1434"/>
        </w:tabs>
        <w:ind w:left="1434" w:hanging="360"/>
      </w:pPr>
    </w:lvl>
    <w:lvl w:ilvl="6" w:tplc="131A43C2" w:tentative="1">
      <w:start w:val="1"/>
      <w:numFmt w:val="decimal"/>
      <w:lvlText w:val="%7."/>
      <w:lvlJc w:val="left"/>
      <w:pPr>
        <w:tabs>
          <w:tab w:val="num" w:pos="2154"/>
        </w:tabs>
        <w:ind w:left="2154" w:hanging="360"/>
      </w:pPr>
    </w:lvl>
    <w:lvl w:ilvl="7" w:tplc="F61C158C" w:tentative="1">
      <w:start w:val="1"/>
      <w:numFmt w:val="decimal"/>
      <w:lvlText w:val="%8."/>
      <w:lvlJc w:val="left"/>
      <w:pPr>
        <w:tabs>
          <w:tab w:val="num" w:pos="2874"/>
        </w:tabs>
        <w:ind w:left="2874" w:hanging="360"/>
      </w:pPr>
    </w:lvl>
    <w:lvl w:ilvl="8" w:tplc="FE7A5908" w:tentative="1">
      <w:start w:val="1"/>
      <w:numFmt w:val="decimal"/>
      <w:lvlText w:val="%9."/>
      <w:lvlJc w:val="left"/>
      <w:pPr>
        <w:tabs>
          <w:tab w:val="num" w:pos="3594"/>
        </w:tabs>
        <w:ind w:left="3594" w:hanging="360"/>
      </w:pPr>
    </w:lvl>
  </w:abstractNum>
  <w:abstractNum w:abstractNumId="13" w15:restartNumberingAfterBreak="0">
    <w:nsid w:val="7CCA262E"/>
    <w:multiLevelType w:val="hybridMultilevel"/>
    <w:tmpl w:val="E3140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435128">
    <w:abstractNumId w:val="12"/>
  </w:num>
  <w:num w:numId="2" w16cid:durableId="643853385">
    <w:abstractNumId w:val="0"/>
  </w:num>
  <w:num w:numId="3" w16cid:durableId="1860658818">
    <w:abstractNumId w:val="8"/>
  </w:num>
  <w:num w:numId="4" w16cid:durableId="1976979898">
    <w:abstractNumId w:val="6"/>
  </w:num>
  <w:num w:numId="5" w16cid:durableId="158548870">
    <w:abstractNumId w:val="7"/>
  </w:num>
  <w:num w:numId="6" w16cid:durableId="889924569">
    <w:abstractNumId w:val="5"/>
  </w:num>
  <w:num w:numId="7" w16cid:durableId="1429279114">
    <w:abstractNumId w:val="2"/>
  </w:num>
  <w:num w:numId="8" w16cid:durableId="271783246">
    <w:abstractNumId w:val="1"/>
  </w:num>
  <w:num w:numId="9" w16cid:durableId="299270121">
    <w:abstractNumId w:val="11"/>
  </w:num>
  <w:num w:numId="10" w16cid:durableId="1506941152">
    <w:abstractNumId w:val="10"/>
  </w:num>
  <w:num w:numId="11" w16cid:durableId="2046716218">
    <w:abstractNumId w:val="9"/>
  </w:num>
  <w:num w:numId="12" w16cid:durableId="707729870">
    <w:abstractNumId w:val="4"/>
  </w:num>
  <w:num w:numId="13" w16cid:durableId="378671227">
    <w:abstractNumId w:val="13"/>
  </w:num>
  <w:num w:numId="14" w16cid:durableId="11874065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830"/>
    <w:rsid w:val="00000F08"/>
    <w:rsid w:val="000160CB"/>
    <w:rsid w:val="00016A22"/>
    <w:rsid w:val="00032DA1"/>
    <w:rsid w:val="00034E77"/>
    <w:rsid w:val="00044776"/>
    <w:rsid w:val="0004746A"/>
    <w:rsid w:val="000535E0"/>
    <w:rsid w:val="000663E6"/>
    <w:rsid w:val="00074A2C"/>
    <w:rsid w:val="000751CE"/>
    <w:rsid w:val="0008462C"/>
    <w:rsid w:val="000907B1"/>
    <w:rsid w:val="000A2DFF"/>
    <w:rsid w:val="000A2FC9"/>
    <w:rsid w:val="000C15F3"/>
    <w:rsid w:val="000C4290"/>
    <w:rsid w:val="000E13FF"/>
    <w:rsid w:val="000E4F7A"/>
    <w:rsid w:val="00110AB6"/>
    <w:rsid w:val="00112CE0"/>
    <w:rsid w:val="001250C3"/>
    <w:rsid w:val="00131B9F"/>
    <w:rsid w:val="0014018E"/>
    <w:rsid w:val="00142D40"/>
    <w:rsid w:val="00152C5A"/>
    <w:rsid w:val="001542EA"/>
    <w:rsid w:val="00161268"/>
    <w:rsid w:val="00165D23"/>
    <w:rsid w:val="001716A4"/>
    <w:rsid w:val="00175D06"/>
    <w:rsid w:val="0017696F"/>
    <w:rsid w:val="001842B4"/>
    <w:rsid w:val="00185812"/>
    <w:rsid w:val="0018756D"/>
    <w:rsid w:val="00191338"/>
    <w:rsid w:val="001A2C1F"/>
    <w:rsid w:val="001A3D2D"/>
    <w:rsid w:val="001B1FBF"/>
    <w:rsid w:val="001B3D35"/>
    <w:rsid w:val="001C2405"/>
    <w:rsid w:val="001D5121"/>
    <w:rsid w:val="001E4646"/>
    <w:rsid w:val="00202571"/>
    <w:rsid w:val="00206B21"/>
    <w:rsid w:val="002141A3"/>
    <w:rsid w:val="0021576E"/>
    <w:rsid w:val="00217273"/>
    <w:rsid w:val="00222830"/>
    <w:rsid w:val="00231343"/>
    <w:rsid w:val="00246094"/>
    <w:rsid w:val="002503A1"/>
    <w:rsid w:val="00251411"/>
    <w:rsid w:val="00252BD6"/>
    <w:rsid w:val="002573EF"/>
    <w:rsid w:val="00260FD2"/>
    <w:rsid w:val="00261A65"/>
    <w:rsid w:val="00273167"/>
    <w:rsid w:val="002815F7"/>
    <w:rsid w:val="0028229C"/>
    <w:rsid w:val="00290009"/>
    <w:rsid w:val="002904B1"/>
    <w:rsid w:val="0029508E"/>
    <w:rsid w:val="002968C8"/>
    <w:rsid w:val="002A4F6A"/>
    <w:rsid w:val="002A6644"/>
    <w:rsid w:val="002B1DDF"/>
    <w:rsid w:val="002B2FD5"/>
    <w:rsid w:val="002B6233"/>
    <w:rsid w:val="002C6139"/>
    <w:rsid w:val="002D02B0"/>
    <w:rsid w:val="002E44F2"/>
    <w:rsid w:val="002E5F9B"/>
    <w:rsid w:val="002E7A5B"/>
    <w:rsid w:val="002F2A57"/>
    <w:rsid w:val="00302FE6"/>
    <w:rsid w:val="00306B01"/>
    <w:rsid w:val="003139F7"/>
    <w:rsid w:val="00317FA3"/>
    <w:rsid w:val="00320698"/>
    <w:rsid w:val="00340880"/>
    <w:rsid w:val="003505FC"/>
    <w:rsid w:val="0035277A"/>
    <w:rsid w:val="00353DB5"/>
    <w:rsid w:val="00361BE6"/>
    <w:rsid w:val="0037011F"/>
    <w:rsid w:val="0038058F"/>
    <w:rsid w:val="00383838"/>
    <w:rsid w:val="003848F8"/>
    <w:rsid w:val="00390246"/>
    <w:rsid w:val="00390C47"/>
    <w:rsid w:val="00394DCE"/>
    <w:rsid w:val="003962F3"/>
    <w:rsid w:val="00396C29"/>
    <w:rsid w:val="003C2408"/>
    <w:rsid w:val="003C557D"/>
    <w:rsid w:val="003D279A"/>
    <w:rsid w:val="003E69C7"/>
    <w:rsid w:val="003F479C"/>
    <w:rsid w:val="00403407"/>
    <w:rsid w:val="00417924"/>
    <w:rsid w:val="00422D85"/>
    <w:rsid w:val="004239B2"/>
    <w:rsid w:val="00425181"/>
    <w:rsid w:val="0042564C"/>
    <w:rsid w:val="004530AC"/>
    <w:rsid w:val="00454562"/>
    <w:rsid w:val="004615BD"/>
    <w:rsid w:val="004763BC"/>
    <w:rsid w:val="00485D99"/>
    <w:rsid w:val="00494FFA"/>
    <w:rsid w:val="004B40CC"/>
    <w:rsid w:val="004C11A0"/>
    <w:rsid w:val="004C3855"/>
    <w:rsid w:val="004C68BF"/>
    <w:rsid w:val="004D0387"/>
    <w:rsid w:val="004D432E"/>
    <w:rsid w:val="004D5ECC"/>
    <w:rsid w:val="00510BE3"/>
    <w:rsid w:val="00512E7A"/>
    <w:rsid w:val="005163FE"/>
    <w:rsid w:val="00516DFC"/>
    <w:rsid w:val="00521FAB"/>
    <w:rsid w:val="00522FAA"/>
    <w:rsid w:val="00524551"/>
    <w:rsid w:val="005254F5"/>
    <w:rsid w:val="00525A37"/>
    <w:rsid w:val="00526D73"/>
    <w:rsid w:val="00563A00"/>
    <w:rsid w:val="00566A6A"/>
    <w:rsid w:val="00573308"/>
    <w:rsid w:val="005826FB"/>
    <w:rsid w:val="00597811"/>
    <w:rsid w:val="005A194F"/>
    <w:rsid w:val="005A5914"/>
    <w:rsid w:val="005A69C8"/>
    <w:rsid w:val="005B24BA"/>
    <w:rsid w:val="005B3EE9"/>
    <w:rsid w:val="005B4BE4"/>
    <w:rsid w:val="005B4F2D"/>
    <w:rsid w:val="005B6866"/>
    <w:rsid w:val="005E3643"/>
    <w:rsid w:val="005F4605"/>
    <w:rsid w:val="006007D8"/>
    <w:rsid w:val="00601523"/>
    <w:rsid w:val="00602BED"/>
    <w:rsid w:val="00650CEE"/>
    <w:rsid w:val="00654585"/>
    <w:rsid w:val="00662E45"/>
    <w:rsid w:val="00667C99"/>
    <w:rsid w:val="00671C9E"/>
    <w:rsid w:val="00674EF4"/>
    <w:rsid w:val="006768AF"/>
    <w:rsid w:val="006818CD"/>
    <w:rsid w:val="00684603"/>
    <w:rsid w:val="00694A2D"/>
    <w:rsid w:val="006A22E4"/>
    <w:rsid w:val="006A7AF9"/>
    <w:rsid w:val="006B2436"/>
    <w:rsid w:val="006B26A3"/>
    <w:rsid w:val="006D1746"/>
    <w:rsid w:val="006D2624"/>
    <w:rsid w:val="006D49FA"/>
    <w:rsid w:val="006D58FB"/>
    <w:rsid w:val="006E5176"/>
    <w:rsid w:val="006E6F79"/>
    <w:rsid w:val="006F7651"/>
    <w:rsid w:val="00717AEC"/>
    <w:rsid w:val="007223F1"/>
    <w:rsid w:val="007242C6"/>
    <w:rsid w:val="007537B4"/>
    <w:rsid w:val="00754DB6"/>
    <w:rsid w:val="0075700F"/>
    <w:rsid w:val="00776263"/>
    <w:rsid w:val="007775D8"/>
    <w:rsid w:val="00777F7C"/>
    <w:rsid w:val="00780239"/>
    <w:rsid w:val="0078362F"/>
    <w:rsid w:val="00793119"/>
    <w:rsid w:val="00797B6B"/>
    <w:rsid w:val="007A5A17"/>
    <w:rsid w:val="007B030B"/>
    <w:rsid w:val="007B4F64"/>
    <w:rsid w:val="007C1980"/>
    <w:rsid w:val="007C436D"/>
    <w:rsid w:val="007E384C"/>
    <w:rsid w:val="007E43DA"/>
    <w:rsid w:val="007F4504"/>
    <w:rsid w:val="008226C3"/>
    <w:rsid w:val="00824C2F"/>
    <w:rsid w:val="008330B9"/>
    <w:rsid w:val="00842310"/>
    <w:rsid w:val="00854E7F"/>
    <w:rsid w:val="00856423"/>
    <w:rsid w:val="008608FA"/>
    <w:rsid w:val="0086240C"/>
    <w:rsid w:val="00862AF7"/>
    <w:rsid w:val="0086418A"/>
    <w:rsid w:val="00881749"/>
    <w:rsid w:val="008872DF"/>
    <w:rsid w:val="008A06FE"/>
    <w:rsid w:val="008A17A0"/>
    <w:rsid w:val="008B3AB1"/>
    <w:rsid w:val="008C110D"/>
    <w:rsid w:val="008C467A"/>
    <w:rsid w:val="008D2860"/>
    <w:rsid w:val="008D4EF3"/>
    <w:rsid w:val="009349E0"/>
    <w:rsid w:val="00935844"/>
    <w:rsid w:val="00937B9E"/>
    <w:rsid w:val="00942CA4"/>
    <w:rsid w:val="00942F00"/>
    <w:rsid w:val="00950D2B"/>
    <w:rsid w:val="00952198"/>
    <w:rsid w:val="009530C7"/>
    <w:rsid w:val="00963FA5"/>
    <w:rsid w:val="009647E3"/>
    <w:rsid w:val="00971E32"/>
    <w:rsid w:val="00974078"/>
    <w:rsid w:val="00977799"/>
    <w:rsid w:val="0098183B"/>
    <w:rsid w:val="00985B52"/>
    <w:rsid w:val="009900A6"/>
    <w:rsid w:val="009B20DB"/>
    <w:rsid w:val="009C72E8"/>
    <w:rsid w:val="009C7FD2"/>
    <w:rsid w:val="009D5EB0"/>
    <w:rsid w:val="009E5255"/>
    <w:rsid w:val="00A02455"/>
    <w:rsid w:val="00A02BDE"/>
    <w:rsid w:val="00A14E40"/>
    <w:rsid w:val="00A25B7F"/>
    <w:rsid w:val="00A346C1"/>
    <w:rsid w:val="00A42269"/>
    <w:rsid w:val="00A52FA4"/>
    <w:rsid w:val="00A66C03"/>
    <w:rsid w:val="00A715E5"/>
    <w:rsid w:val="00A72EE9"/>
    <w:rsid w:val="00A77053"/>
    <w:rsid w:val="00A87480"/>
    <w:rsid w:val="00A90ACF"/>
    <w:rsid w:val="00A965BD"/>
    <w:rsid w:val="00AA33C1"/>
    <w:rsid w:val="00AB29CD"/>
    <w:rsid w:val="00AB3006"/>
    <w:rsid w:val="00AC1455"/>
    <w:rsid w:val="00AC3841"/>
    <w:rsid w:val="00AD30D1"/>
    <w:rsid w:val="00AD5DF7"/>
    <w:rsid w:val="00AE3623"/>
    <w:rsid w:val="00AF0E94"/>
    <w:rsid w:val="00AF7C21"/>
    <w:rsid w:val="00B02662"/>
    <w:rsid w:val="00B03184"/>
    <w:rsid w:val="00B1128C"/>
    <w:rsid w:val="00B163C3"/>
    <w:rsid w:val="00B323F8"/>
    <w:rsid w:val="00B326AB"/>
    <w:rsid w:val="00B36428"/>
    <w:rsid w:val="00B40928"/>
    <w:rsid w:val="00B42680"/>
    <w:rsid w:val="00B4315A"/>
    <w:rsid w:val="00B450CB"/>
    <w:rsid w:val="00B47698"/>
    <w:rsid w:val="00B61D1D"/>
    <w:rsid w:val="00B62897"/>
    <w:rsid w:val="00B66DD6"/>
    <w:rsid w:val="00B7085F"/>
    <w:rsid w:val="00B721A9"/>
    <w:rsid w:val="00B7629A"/>
    <w:rsid w:val="00B81730"/>
    <w:rsid w:val="00BB66A4"/>
    <w:rsid w:val="00BC0830"/>
    <w:rsid w:val="00BC1B5B"/>
    <w:rsid w:val="00BC5584"/>
    <w:rsid w:val="00BC75BA"/>
    <w:rsid w:val="00BC7957"/>
    <w:rsid w:val="00BD2FA6"/>
    <w:rsid w:val="00BE1473"/>
    <w:rsid w:val="00BE7908"/>
    <w:rsid w:val="00BF0575"/>
    <w:rsid w:val="00BF5409"/>
    <w:rsid w:val="00C02531"/>
    <w:rsid w:val="00C06708"/>
    <w:rsid w:val="00C118FD"/>
    <w:rsid w:val="00C155FB"/>
    <w:rsid w:val="00C21CFC"/>
    <w:rsid w:val="00C3411D"/>
    <w:rsid w:val="00C34441"/>
    <w:rsid w:val="00C36B34"/>
    <w:rsid w:val="00C45044"/>
    <w:rsid w:val="00C46D33"/>
    <w:rsid w:val="00C54E45"/>
    <w:rsid w:val="00C5C6C9"/>
    <w:rsid w:val="00C62BC4"/>
    <w:rsid w:val="00C64E0B"/>
    <w:rsid w:val="00C704CB"/>
    <w:rsid w:val="00C74FAC"/>
    <w:rsid w:val="00C75F9D"/>
    <w:rsid w:val="00C82A9F"/>
    <w:rsid w:val="00C846A3"/>
    <w:rsid w:val="00CA27B4"/>
    <w:rsid w:val="00CA27B7"/>
    <w:rsid w:val="00CA633A"/>
    <w:rsid w:val="00CC03D8"/>
    <w:rsid w:val="00CC0868"/>
    <w:rsid w:val="00CD2D85"/>
    <w:rsid w:val="00CE4B3C"/>
    <w:rsid w:val="00CE53DA"/>
    <w:rsid w:val="00CF031E"/>
    <w:rsid w:val="00CF3929"/>
    <w:rsid w:val="00D04CF2"/>
    <w:rsid w:val="00D1149D"/>
    <w:rsid w:val="00D127BF"/>
    <w:rsid w:val="00D227C7"/>
    <w:rsid w:val="00D31F10"/>
    <w:rsid w:val="00D3449C"/>
    <w:rsid w:val="00D35258"/>
    <w:rsid w:val="00D42CFC"/>
    <w:rsid w:val="00D4566D"/>
    <w:rsid w:val="00D4577D"/>
    <w:rsid w:val="00D624C8"/>
    <w:rsid w:val="00D66B33"/>
    <w:rsid w:val="00D67437"/>
    <w:rsid w:val="00D901C6"/>
    <w:rsid w:val="00D962A6"/>
    <w:rsid w:val="00DA6D66"/>
    <w:rsid w:val="00DA703D"/>
    <w:rsid w:val="00DA7F66"/>
    <w:rsid w:val="00DC281B"/>
    <w:rsid w:val="00DC39D9"/>
    <w:rsid w:val="00DD06F0"/>
    <w:rsid w:val="00DD5ED3"/>
    <w:rsid w:val="00DD75F0"/>
    <w:rsid w:val="00DE52B0"/>
    <w:rsid w:val="00DE5748"/>
    <w:rsid w:val="00DF050B"/>
    <w:rsid w:val="00DF2EC4"/>
    <w:rsid w:val="00DF5407"/>
    <w:rsid w:val="00E07493"/>
    <w:rsid w:val="00E14E1D"/>
    <w:rsid w:val="00E176E1"/>
    <w:rsid w:val="00E20ADA"/>
    <w:rsid w:val="00E4398B"/>
    <w:rsid w:val="00E53405"/>
    <w:rsid w:val="00E53900"/>
    <w:rsid w:val="00E539A6"/>
    <w:rsid w:val="00E614A8"/>
    <w:rsid w:val="00E61FBE"/>
    <w:rsid w:val="00E67CEB"/>
    <w:rsid w:val="00E71165"/>
    <w:rsid w:val="00E72270"/>
    <w:rsid w:val="00E802A7"/>
    <w:rsid w:val="00E87107"/>
    <w:rsid w:val="00EA52D3"/>
    <w:rsid w:val="00EA5ABE"/>
    <w:rsid w:val="00EB1B6B"/>
    <w:rsid w:val="00EB77BD"/>
    <w:rsid w:val="00EE36EB"/>
    <w:rsid w:val="00F12040"/>
    <w:rsid w:val="00F16F0C"/>
    <w:rsid w:val="00F21782"/>
    <w:rsid w:val="00F309EF"/>
    <w:rsid w:val="00F36B43"/>
    <w:rsid w:val="00F46761"/>
    <w:rsid w:val="00F51A39"/>
    <w:rsid w:val="00F57854"/>
    <w:rsid w:val="00F6408F"/>
    <w:rsid w:val="00F75A84"/>
    <w:rsid w:val="00F75FF7"/>
    <w:rsid w:val="00F815CE"/>
    <w:rsid w:val="00F82A59"/>
    <w:rsid w:val="00F83886"/>
    <w:rsid w:val="00F90839"/>
    <w:rsid w:val="00F956A6"/>
    <w:rsid w:val="00F97FC5"/>
    <w:rsid w:val="00FA3474"/>
    <w:rsid w:val="00FA67D0"/>
    <w:rsid w:val="00FB3EA1"/>
    <w:rsid w:val="00FB6BBD"/>
    <w:rsid w:val="00FB768C"/>
    <w:rsid w:val="00FD0A11"/>
    <w:rsid w:val="00FE0937"/>
    <w:rsid w:val="00FE3FCC"/>
    <w:rsid w:val="00FE4183"/>
    <w:rsid w:val="00FE5352"/>
    <w:rsid w:val="00FE6F71"/>
    <w:rsid w:val="00FE7289"/>
    <w:rsid w:val="00FF55E4"/>
    <w:rsid w:val="01E77132"/>
    <w:rsid w:val="020E5088"/>
    <w:rsid w:val="028BE132"/>
    <w:rsid w:val="0328AD31"/>
    <w:rsid w:val="0453BEE8"/>
    <w:rsid w:val="04738F1B"/>
    <w:rsid w:val="05A063F6"/>
    <w:rsid w:val="05CF65BC"/>
    <w:rsid w:val="06141001"/>
    <w:rsid w:val="06CBB5E4"/>
    <w:rsid w:val="0705671E"/>
    <w:rsid w:val="082CAF18"/>
    <w:rsid w:val="091B3351"/>
    <w:rsid w:val="0A2325AA"/>
    <w:rsid w:val="0B91598A"/>
    <w:rsid w:val="0BBBBE93"/>
    <w:rsid w:val="0BBEF60B"/>
    <w:rsid w:val="0C835D9C"/>
    <w:rsid w:val="0D1478EC"/>
    <w:rsid w:val="0D7BC3B3"/>
    <w:rsid w:val="0D81E695"/>
    <w:rsid w:val="0DA1CE10"/>
    <w:rsid w:val="0DAB75DB"/>
    <w:rsid w:val="0DDED6F1"/>
    <w:rsid w:val="0E19B26C"/>
    <w:rsid w:val="0E69CE74"/>
    <w:rsid w:val="0EFD9793"/>
    <w:rsid w:val="0FE4EBA6"/>
    <w:rsid w:val="104952ED"/>
    <w:rsid w:val="10751E3B"/>
    <w:rsid w:val="12266C90"/>
    <w:rsid w:val="123C61F8"/>
    <w:rsid w:val="123F6B94"/>
    <w:rsid w:val="12AC1751"/>
    <w:rsid w:val="12CBC4E4"/>
    <w:rsid w:val="12EF7393"/>
    <w:rsid w:val="131C8C68"/>
    <w:rsid w:val="1327A11C"/>
    <w:rsid w:val="13C23CF1"/>
    <w:rsid w:val="15D0C079"/>
    <w:rsid w:val="15D5F610"/>
    <w:rsid w:val="1612B27B"/>
    <w:rsid w:val="178D3FF2"/>
    <w:rsid w:val="17F5631F"/>
    <w:rsid w:val="192A3458"/>
    <w:rsid w:val="1939DE07"/>
    <w:rsid w:val="1A53976D"/>
    <w:rsid w:val="1AF41506"/>
    <w:rsid w:val="1BF173F8"/>
    <w:rsid w:val="1C8FE567"/>
    <w:rsid w:val="1CA550F4"/>
    <w:rsid w:val="1E06CEA9"/>
    <w:rsid w:val="1E2BB5C8"/>
    <w:rsid w:val="1E8CD409"/>
    <w:rsid w:val="1F1DDFCC"/>
    <w:rsid w:val="1F3CB17D"/>
    <w:rsid w:val="1FBBD060"/>
    <w:rsid w:val="209BD263"/>
    <w:rsid w:val="20C1B9C8"/>
    <w:rsid w:val="20CDCCB1"/>
    <w:rsid w:val="20D703C9"/>
    <w:rsid w:val="211F3548"/>
    <w:rsid w:val="21364243"/>
    <w:rsid w:val="2238AA43"/>
    <w:rsid w:val="23295E0C"/>
    <w:rsid w:val="236FA55E"/>
    <w:rsid w:val="252554B1"/>
    <w:rsid w:val="27F26712"/>
    <w:rsid w:val="285BF90C"/>
    <w:rsid w:val="294E9569"/>
    <w:rsid w:val="2A2E9400"/>
    <w:rsid w:val="2A7C8C4C"/>
    <w:rsid w:val="2AE13848"/>
    <w:rsid w:val="2C51B18A"/>
    <w:rsid w:val="2C6BB5C6"/>
    <w:rsid w:val="2E3004F2"/>
    <w:rsid w:val="2E6D4BDB"/>
    <w:rsid w:val="2E8BF95B"/>
    <w:rsid w:val="2F942B10"/>
    <w:rsid w:val="2FB52BCD"/>
    <w:rsid w:val="30C5DF4E"/>
    <w:rsid w:val="31127863"/>
    <w:rsid w:val="312FFB71"/>
    <w:rsid w:val="31A136DE"/>
    <w:rsid w:val="31CD9178"/>
    <w:rsid w:val="333D073F"/>
    <w:rsid w:val="33E393A2"/>
    <w:rsid w:val="34155AE9"/>
    <w:rsid w:val="351A26DD"/>
    <w:rsid w:val="36505CF7"/>
    <w:rsid w:val="3695BB5F"/>
    <w:rsid w:val="36B5F73E"/>
    <w:rsid w:val="3824E4FF"/>
    <w:rsid w:val="382AC3A7"/>
    <w:rsid w:val="39C43C0E"/>
    <w:rsid w:val="3A662B57"/>
    <w:rsid w:val="3B481924"/>
    <w:rsid w:val="3B7FA036"/>
    <w:rsid w:val="3BE2D685"/>
    <w:rsid w:val="3D1B7097"/>
    <w:rsid w:val="3D2B4677"/>
    <w:rsid w:val="3D810231"/>
    <w:rsid w:val="3E00ED10"/>
    <w:rsid w:val="3E7FB9E6"/>
    <w:rsid w:val="3F1B0EBF"/>
    <w:rsid w:val="3FCB5E1B"/>
    <w:rsid w:val="40488F99"/>
    <w:rsid w:val="40E45C4C"/>
    <w:rsid w:val="4146D44C"/>
    <w:rsid w:val="42ADB69F"/>
    <w:rsid w:val="439B3EEF"/>
    <w:rsid w:val="440FB7BB"/>
    <w:rsid w:val="4412DB2B"/>
    <w:rsid w:val="4526827C"/>
    <w:rsid w:val="45CCA326"/>
    <w:rsid w:val="4669D86F"/>
    <w:rsid w:val="47569BF3"/>
    <w:rsid w:val="479D509D"/>
    <w:rsid w:val="47AB737F"/>
    <w:rsid w:val="486B445C"/>
    <w:rsid w:val="48852291"/>
    <w:rsid w:val="48A1EB3D"/>
    <w:rsid w:val="492510A3"/>
    <w:rsid w:val="494BE483"/>
    <w:rsid w:val="495E52DE"/>
    <w:rsid w:val="4A280F66"/>
    <w:rsid w:val="4AEB2155"/>
    <w:rsid w:val="4B5D7FF4"/>
    <w:rsid w:val="4BDB1820"/>
    <w:rsid w:val="4C7F0A7A"/>
    <w:rsid w:val="4D3981E7"/>
    <w:rsid w:val="4E7CFDB1"/>
    <w:rsid w:val="4F50A942"/>
    <w:rsid w:val="4F707846"/>
    <w:rsid w:val="527B1EDF"/>
    <w:rsid w:val="53137ED5"/>
    <w:rsid w:val="535AB3EF"/>
    <w:rsid w:val="5487D314"/>
    <w:rsid w:val="551577C8"/>
    <w:rsid w:val="55323E42"/>
    <w:rsid w:val="556B931F"/>
    <w:rsid w:val="5607E0AA"/>
    <w:rsid w:val="57009133"/>
    <w:rsid w:val="57076380"/>
    <w:rsid w:val="57589E91"/>
    <w:rsid w:val="57954233"/>
    <w:rsid w:val="57DEE53C"/>
    <w:rsid w:val="589C6194"/>
    <w:rsid w:val="59B6EC8D"/>
    <w:rsid w:val="5B4E7FC6"/>
    <w:rsid w:val="5C21F472"/>
    <w:rsid w:val="5C3B981F"/>
    <w:rsid w:val="5CAD81B3"/>
    <w:rsid w:val="5D14114B"/>
    <w:rsid w:val="5D94BC21"/>
    <w:rsid w:val="5DD76880"/>
    <w:rsid w:val="5FB26377"/>
    <w:rsid w:val="6028600B"/>
    <w:rsid w:val="629D4976"/>
    <w:rsid w:val="63FE17F1"/>
    <w:rsid w:val="66D0782A"/>
    <w:rsid w:val="66D61EC4"/>
    <w:rsid w:val="6770BA99"/>
    <w:rsid w:val="69152EC4"/>
    <w:rsid w:val="69ED30F0"/>
    <w:rsid w:val="6A4CBEF3"/>
    <w:rsid w:val="6B2436B0"/>
    <w:rsid w:val="6BAF6FF7"/>
    <w:rsid w:val="6C1FDE3F"/>
    <w:rsid w:val="6C520D8F"/>
    <w:rsid w:val="6E406411"/>
    <w:rsid w:val="6E9F876A"/>
    <w:rsid w:val="6EB89E75"/>
    <w:rsid w:val="6EDBB529"/>
    <w:rsid w:val="6F910DA6"/>
    <w:rsid w:val="6F9FF1A0"/>
    <w:rsid w:val="722F3CA2"/>
    <w:rsid w:val="72D79262"/>
    <w:rsid w:val="736265D9"/>
    <w:rsid w:val="7446F58E"/>
    <w:rsid w:val="749D500B"/>
    <w:rsid w:val="74D6A4E8"/>
    <w:rsid w:val="7504B454"/>
    <w:rsid w:val="75167B53"/>
    <w:rsid w:val="75F2FB88"/>
    <w:rsid w:val="7639206C"/>
    <w:rsid w:val="7654DAEB"/>
    <w:rsid w:val="7751841C"/>
    <w:rsid w:val="7783D3DE"/>
    <w:rsid w:val="786E8244"/>
    <w:rsid w:val="78C15B27"/>
    <w:rsid w:val="79A5E641"/>
    <w:rsid w:val="7BF981AF"/>
    <w:rsid w:val="7C16E171"/>
    <w:rsid w:val="7C9A4E47"/>
    <w:rsid w:val="7E7C6612"/>
    <w:rsid w:val="7F40AB01"/>
    <w:rsid w:val="7FBDD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4F3021"/>
  <w15:chartTrackingRefBased/>
  <w15:docId w15:val="{46EFF9AF-A38C-4A0C-8F6E-A7A2E285A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28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83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2283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830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A194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06B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6B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6B01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6B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6B01"/>
    <w:rPr>
      <w:rFonts w:eastAsiaTheme="minorEastAsia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71C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1C9E"/>
    <w:rPr>
      <w:color w:val="605E5C"/>
      <w:shd w:val="clear" w:color="auto" w:fill="E1DFDD"/>
    </w:rPr>
  </w:style>
  <w:style w:type="paragraph" w:customStyle="1" w:styleId="pf0">
    <w:name w:val="pf0"/>
    <w:basedOn w:val="Normal"/>
    <w:rsid w:val="009D5EB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cf01">
    <w:name w:val="cf01"/>
    <w:basedOn w:val="DefaultParagraphFont"/>
    <w:rsid w:val="009D5EB0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F21782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D279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C55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akingourmove.org.uk/wp-content/uploads/2024/03/APT-Board-Terms-of-Reference-April-2023.docx" TargetMode="External"/><Relationship Id="rId18" Type="http://schemas.openxmlformats.org/officeDocument/2006/relationships/hyperlink" Target="https://makingourmove.org.uk/wp-content/uploads/2024/03/Finance-Audit-Risk-Cttee-ToR.docx" TargetMode="External"/><Relationship Id="rId26" Type="http://schemas.openxmlformats.org/officeDocument/2006/relationships/hyperlink" Target="https://makingourmove.org.uk/wp-content/uploads/2022/12/APT-Memorandum-of-Association-July-2017.pdf" TargetMode="External"/><Relationship Id="rId39" Type="http://schemas.openxmlformats.org/officeDocument/2006/relationships/hyperlink" Target="https://makingourmove.org.uk/wp-content/uploads/2025/12/apt_reserves_policy.docx" TargetMode="External"/><Relationship Id="rId21" Type="http://schemas.openxmlformats.org/officeDocument/2006/relationships/hyperlink" Target="https://makingourmove.org.uk/wp-content/uploads/2024/03/APT_trustee_director_role_description.docx" TargetMode="External"/><Relationship Id="rId34" Type="http://schemas.openxmlformats.org/officeDocument/2006/relationships/hyperlink" Target="https://sportengland-production-files.s3.eu-west-2.amazonaws.com/s3fs-public/2021-12/A%20Code%20for%20Sports%20Governance..pdf?VersionId=Q0JD6BVXB.VgwbGEacG0zWsNPiWcGDHh" TargetMode="External"/><Relationship Id="rId42" Type="http://schemas.openxmlformats.org/officeDocument/2006/relationships/hyperlink" Target="https://makingourmove.org.uk/wp-content/uploads/2025/12/Partner-feedback-2025.pdf" TargetMode="External"/><Relationship Id="rId47" Type="http://schemas.openxmlformats.org/officeDocument/2006/relationships/hyperlink" Target="https://makingourmove.org.uk/wp-content/uploads/2022/11/APT-Safeguarding-Policy-Adults.pdf" TargetMode="External"/><Relationship Id="rId50" Type="http://schemas.openxmlformats.org/officeDocument/2006/relationships/hyperlink" Target="https://makingourmove.org.uk/wp-content/uploads/2023/02/Equity-Diversity-and-Inclusion-what-these-mean-to-Active-Partners-Trust.pdf" TargetMode="External"/><Relationship Id="rId55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makingourmove.org.uk/wp-content/uploads/2024/03/APT-Board-Code-of-Conduct-April-2023.docx" TargetMode="External"/><Relationship Id="rId17" Type="http://schemas.openxmlformats.org/officeDocument/2006/relationships/hyperlink" Target="https://makingourmove.org.uk/wp-content/uploads/2024/03/AN-Panel-TOR-revisions-April-2023.docx" TargetMode="External"/><Relationship Id="rId25" Type="http://schemas.openxmlformats.org/officeDocument/2006/relationships/hyperlink" Target="https://makingourmove.org.uk/about/active-partners-trust" TargetMode="External"/><Relationship Id="rId33" Type="http://schemas.openxmlformats.org/officeDocument/2006/relationships/hyperlink" Target="https://www.charitygovernancecode.org/en" TargetMode="External"/><Relationship Id="rId38" Type="http://schemas.openxmlformats.org/officeDocument/2006/relationships/hyperlink" Target="https://makingourmove.org.uk/wp-content/uploads/2024/03/MASTER_apt_expenses_claim_form_xls.xlsx" TargetMode="External"/><Relationship Id="rId46" Type="http://schemas.openxmlformats.org/officeDocument/2006/relationships/hyperlink" Target="https://makingourmove.org.uk/wp-content/uploads/2024/03/APT-Board-Appraisal-annual-feedback-form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akingourmove.org.uk/wp-content/uploads/2024/03/AD-Panel-TOR-revisions-April-2023.docx" TargetMode="External"/><Relationship Id="rId20" Type="http://schemas.openxmlformats.org/officeDocument/2006/relationships/hyperlink" Target="https://makingourmove.org.uk/wp-content/uploads/2024/03/APT-Nominations-Committee-TOR-April-2023.docx" TargetMode="External"/><Relationship Id="rId29" Type="http://schemas.openxmlformats.org/officeDocument/2006/relationships/hyperlink" Target="https://makingourmove.org.uk/wp-content/uploads/2024/03/apt_declaration_interests_template.docx" TargetMode="External"/><Relationship Id="rId41" Type="http://schemas.openxmlformats.org/officeDocument/2006/relationships/hyperlink" Target="https://makingourmove.org.uk/wp-content/uploads/2025/12/apt_risk_register_comm.docx" TargetMode="External"/><Relationship Id="rId54" Type="http://schemas.openxmlformats.org/officeDocument/2006/relationships/hyperlink" Target="https://makingourmove.org.uk/wp-content/uploads/2024/03/apt_policy_schedule_1023_1024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kingourmove.org.uk/wp-content/uploads/2024/03/Active-Partners-Trust-Business-Plan-2022-27-final.pdf" TargetMode="External"/><Relationship Id="rId24" Type="http://schemas.openxmlformats.org/officeDocument/2006/relationships/hyperlink" Target="https://makingourmove.org.uk/about/active-partners-trust" TargetMode="External"/><Relationship Id="rId32" Type="http://schemas.openxmlformats.org/officeDocument/2006/relationships/hyperlink" Target="https://makingourmove.org.uk/wp-content/uploads/2025/12/apt_diversitymonitoring_template2025.docx" TargetMode="External"/><Relationship Id="rId37" Type="http://schemas.openxmlformats.org/officeDocument/2006/relationships/hyperlink" Target="https://makingourmove.org.uk/wp-content/uploads/2024/03/mb_financial_regulations.docx" TargetMode="External"/><Relationship Id="rId40" Type="http://schemas.openxmlformats.org/officeDocument/2006/relationships/hyperlink" Target="https://makingourmove.org.uk/wp-content/uploads/2024/03/apt_risk_management_policy.docx" TargetMode="External"/><Relationship Id="rId45" Type="http://schemas.openxmlformats.org/officeDocument/2006/relationships/hyperlink" Target="https://makingourmove.org.uk/wp-content/uploads/2024/03/APT-Board-Appraisal-Policy-April-2023.docx" TargetMode="External"/><Relationship Id="rId53" Type="http://schemas.openxmlformats.org/officeDocument/2006/relationships/hyperlink" Target="https://makingourmove.org.uk/privacy-policy/" TargetMode="External"/><Relationship Id="rId58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makingourmove.org.uk/wp-content/uploads/2024/03/APT-matters-reserved-board-April-2023.docx" TargetMode="External"/><Relationship Id="rId23" Type="http://schemas.openxmlformats.org/officeDocument/2006/relationships/hyperlink" Target="https://makingourmove.org.uk/about/contact/" TargetMode="External"/><Relationship Id="rId28" Type="http://schemas.openxmlformats.org/officeDocument/2006/relationships/hyperlink" Target="https://makingourmove.org.uk/about/active-partners-trust" TargetMode="External"/><Relationship Id="rId36" Type="http://schemas.openxmlformats.org/officeDocument/2006/relationships/hyperlink" Target="https://www.anncrafttrust.org/safeguarding-adults-sport-activity/the-safeguarding-adults-in-sport-framework/" TargetMode="External"/><Relationship Id="rId49" Type="http://schemas.openxmlformats.org/officeDocument/2006/relationships/hyperlink" Target="https://makingourmove.org.uk/wp-content/uploads/2024/03/APT-People-Plan-February-2024.pdf" TargetMode="External"/><Relationship Id="rId57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makingourmove.org.uk/wp-content/uploads/2024/03/APT-PeopleResources-Committee-ToR-April-2023.docx" TargetMode="External"/><Relationship Id="rId31" Type="http://schemas.openxmlformats.org/officeDocument/2006/relationships/hyperlink" Target="https://makingourmove.org.uk/board-panel-bio/" TargetMode="External"/><Relationship Id="rId44" Type="http://schemas.openxmlformats.org/officeDocument/2006/relationships/hyperlink" Target="https://makingourmove.org.uk/wp-content/uploads/2024/03/Board-Evaluation-Report-for-Active-Partners-Trust-v3.0-Issued.pdf" TargetMode="External"/><Relationship Id="rId52" Type="http://schemas.openxmlformats.org/officeDocument/2006/relationships/hyperlink" Target="https://makingourmove.org.uk/wp-content/uploads/2023/06/APT-Sustainability-Statement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akingourmove.org.uk/wp-content/uploads/2024/03/APT-legal-entity-composition-2023.docx" TargetMode="External"/><Relationship Id="rId22" Type="http://schemas.openxmlformats.org/officeDocument/2006/relationships/hyperlink" Target="https://makingourmove.org.uk/wp-content/uploads/2025/12/blank-template-skills-experience-matrix.xlsx" TargetMode="External"/><Relationship Id="rId27" Type="http://schemas.openxmlformats.org/officeDocument/2006/relationships/hyperlink" Target="https://makingourmove.org.uk/wp-content/uploads/2022/12/APT-Articles-of-Association-Oct-2018.pdf" TargetMode="External"/><Relationship Id="rId30" Type="http://schemas.openxmlformats.org/officeDocument/2006/relationships/hyperlink" Target="https://makingourmove.org.uk/wp-content/uploads/2024/03/apt_fitproper_template.docx" TargetMode="External"/><Relationship Id="rId35" Type="http://schemas.openxmlformats.org/officeDocument/2006/relationships/hyperlink" Target="https://thecpsu.org.uk/resource-library/tools/standards-for-safeguarding-and-protecting-children-in-sport/" TargetMode="External"/><Relationship Id="rId43" Type="http://schemas.openxmlformats.org/officeDocument/2006/relationships/hyperlink" Target="https://makingourmove.org.uk/wp-content/uploads/2025/12/Staff-survey-findings-2025.pptx" TargetMode="External"/><Relationship Id="rId48" Type="http://schemas.openxmlformats.org/officeDocument/2006/relationships/hyperlink" Target="https://makingourmove.org.uk/wp-content/uploads/2024/03/APT-Safeguarding-Children-Young-People-Policy-revision-0923.pdf" TargetMode="External"/><Relationship Id="rId56" Type="http://schemas.openxmlformats.org/officeDocument/2006/relationships/footer" Target="footer1.xml"/><Relationship Id="rId8" Type="http://schemas.openxmlformats.org/officeDocument/2006/relationships/webSettings" Target="webSettings.xml"/><Relationship Id="rId51" Type="http://schemas.openxmlformats.org/officeDocument/2006/relationships/hyperlink" Target="https://makingourmove.org.uk/diversity-and-inclusion-action-plan/" TargetMode="Externa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0C6D772BD1554BA49319538B040C56" ma:contentTypeVersion="20" ma:contentTypeDescription="Create a new document." ma:contentTypeScope="" ma:versionID="0369b4ff6b2b152eeef42c6b177e95ec">
  <xsd:schema xmlns:xsd="http://www.w3.org/2001/XMLSchema" xmlns:xs="http://www.w3.org/2001/XMLSchema" xmlns:p="http://schemas.microsoft.com/office/2006/metadata/properties" xmlns:ns2="96dd9998-4e11-41f5-a641-0d2293afe7aa" xmlns:ns3="c9ce582c-7e70-4b0c-a50b-b81a33164b2f" targetNamespace="http://schemas.microsoft.com/office/2006/metadata/properties" ma:root="true" ma:fieldsID="2549f8e66af57965338f9dca4775ce8a" ns2:_="" ns3:_="">
    <xsd:import namespace="96dd9998-4e11-41f5-a641-0d2293afe7aa"/>
    <xsd:import namespace="c9ce582c-7e70-4b0c-a50b-b81a33164b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Date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Numbe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d9998-4e11-41f5-a641-0d2293afe7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Date" ma:index="16" nillable="true" ma:displayName="Date" ma:format="DateOnly" ma:internalName="Date">
      <xsd:simpleType>
        <xsd:restriction base="dms:DateTime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umber" ma:index="21" nillable="true" ma:displayName="Removed from CRM" ma:default="1" ma:format="Dropdown" ma:internalName="Number">
      <xsd:simpleType>
        <xsd:restriction base="dms:Boolean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191127c-b7c9-43ed-b9f2-0d5b90a5f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e582c-7e70-4b0c-a50b-b81a33164b2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c684b75-b49d-4066-b1ef-4c2448a91403}" ma:internalName="TaxCatchAll" ma:showField="CatchAllData" ma:web="c9ce582c-7e70-4b0c-a50b-b81a33164b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ber xmlns="96dd9998-4e11-41f5-a641-0d2293afe7aa">true</Number>
    <Date xmlns="96dd9998-4e11-41f5-a641-0d2293afe7aa" xsi:nil="true"/>
    <lcf76f155ced4ddcb4097134ff3c332f xmlns="96dd9998-4e11-41f5-a641-0d2293afe7aa">
      <Terms xmlns="http://schemas.microsoft.com/office/infopath/2007/PartnerControls"/>
    </lcf76f155ced4ddcb4097134ff3c332f>
    <TaxCatchAll xmlns="c9ce582c-7e70-4b0c-a50b-b81a33164b2f" xsi:nil="true"/>
  </documentManagement>
</p:properties>
</file>

<file path=customXml/itemProps1.xml><?xml version="1.0" encoding="utf-8"?>
<ds:datastoreItem xmlns:ds="http://schemas.openxmlformats.org/officeDocument/2006/customXml" ds:itemID="{06D7E155-043E-4D5E-8E5D-A23D2EA49B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d9998-4e11-41f5-a641-0d2293afe7aa"/>
    <ds:schemaRef ds:uri="c9ce582c-7e70-4b0c-a50b-b81a33164b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AAEDC-DF06-4BCA-A09D-DDC798244E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823AEF-F602-4F04-B184-A44A17942A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B5132B-E5DB-4B27-AD8F-DC0C802DBBF2}">
  <ds:schemaRefs>
    <ds:schemaRef ds:uri="http://schemas.microsoft.com/office/2006/metadata/properties"/>
    <ds:schemaRef ds:uri="http://schemas.microsoft.com/office/infopath/2007/PartnerControls"/>
    <ds:schemaRef ds:uri="96dd9998-4e11-41f5-a641-0d2293afe7aa"/>
    <ds:schemaRef ds:uri="c9ce582c-7e70-4b0c-a50b-b81a33164b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Hayleigh</dc:creator>
  <cp:keywords/>
  <dc:description/>
  <cp:lastModifiedBy>Natasha Ensell</cp:lastModifiedBy>
  <cp:revision>2</cp:revision>
  <dcterms:created xsi:type="dcterms:W3CDTF">2025-12-16T09:37:00Z</dcterms:created>
  <dcterms:modified xsi:type="dcterms:W3CDTF">2025-12-16T09:37:00Z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0x010100B80C6D772BD1554BA49319538B040C56</vt:lpwstr>
  </property>
  <property fmtid="{D5CDD505-2E9C-101B-9397-08002B2CF9AE}" pid="3" name="MediaServiceImageTags">
    <vt:lpwstr/>
  </property>
  <property fmtid="{D5CDD505-2E9C-101B-9397-08002B2CF9AE}" pid="4" name="GrammarlyDocumentId">
    <vt:lpwstr>5e522caa-ccf1-4873-81d0-f448630cce93</vt:lpwstr>
  </property>
</Properties>
</file>