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EC4F" w14:textId="77777777" w:rsidR="005921E3" w:rsidRDefault="00C04044" w:rsidP="002905FF">
      <w:r>
        <w:rPr>
          <w:noProof/>
        </w:rPr>
        <w:drawing>
          <wp:anchor distT="0" distB="0" distL="114300" distR="114300" simplePos="0" relativeHeight="251658240" behindDoc="1" locked="0" layoutInCell="1" allowOverlap="1" wp14:anchorId="4E063082" wp14:editId="07777777">
            <wp:simplePos x="0" y="0"/>
            <wp:positionH relativeFrom="column">
              <wp:posOffset>4086225</wp:posOffset>
            </wp:positionH>
            <wp:positionV relativeFrom="paragraph">
              <wp:posOffset>-1028700</wp:posOffset>
            </wp:positionV>
            <wp:extent cx="2583815" cy="1924050"/>
            <wp:effectExtent l="0" t="0" r="0" b="0"/>
            <wp:wrapNone/>
            <wp:docPr id="2" name="Picture 2" descr="Active Partners Trust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e Partners Trust logo 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A37501D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5DAB6C7B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2EB378F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2378"/>
        <w:gridCol w:w="1959"/>
        <w:gridCol w:w="3895"/>
      </w:tblGrid>
      <w:tr w:rsidR="005921E3" w:rsidRPr="00066586" w14:paraId="69BE7F04" w14:textId="77777777" w:rsidTr="2843D3D7">
        <w:tc>
          <w:tcPr>
            <w:tcW w:w="9889" w:type="dxa"/>
            <w:gridSpan w:val="4"/>
            <w:shd w:val="clear" w:color="auto" w:fill="D50032"/>
          </w:tcPr>
          <w:p w14:paraId="6A05A809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  <w:p w14:paraId="434881F8" w14:textId="77777777" w:rsidR="005921E3" w:rsidRPr="00066586" w:rsidRDefault="007C43B4" w:rsidP="002905FF">
            <w:pPr>
              <w:jc w:val="center"/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MINUTES OF</w:t>
            </w:r>
            <w:r w:rsidR="0043648F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</w:t>
            </w:r>
            <w:r w:rsidR="00E8560E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THE </w:t>
            </w:r>
            <w:r w:rsidR="00CD1721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ACTIVE PARTERS TRUST (APT) </w:t>
            </w:r>
            <w:r w:rsidR="001E7AB6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BOARD</w:t>
            </w:r>
            <w:r w:rsidR="00BC7428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MEETING</w:t>
            </w:r>
          </w:p>
          <w:p w14:paraId="41BF604F" w14:textId="4102FA47" w:rsidR="789B0DB3" w:rsidRPr="00130095" w:rsidRDefault="789B0DB3" w:rsidP="00130095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</w:pP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Company limited by guarantee 10876876</w:t>
            </w:r>
            <w:r w:rsid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 xml:space="preserve">   </w:t>
            </w: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Registered Charity 1180787</w:t>
            </w:r>
          </w:p>
          <w:p w14:paraId="41C8F396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</w:tc>
      </w:tr>
      <w:tr w:rsidR="005921E3" w:rsidRPr="00066586" w14:paraId="5414478B" w14:textId="77777777" w:rsidTr="2843D3D7">
        <w:tc>
          <w:tcPr>
            <w:tcW w:w="1526" w:type="dxa"/>
            <w:shd w:val="clear" w:color="auto" w:fill="C0C0C0"/>
          </w:tcPr>
          <w:p w14:paraId="3101716D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Date:</w:t>
            </w:r>
          </w:p>
        </w:tc>
        <w:tc>
          <w:tcPr>
            <w:tcW w:w="2410" w:type="dxa"/>
          </w:tcPr>
          <w:p w14:paraId="72A3D3EC" w14:textId="2E848DA6" w:rsidR="002019CF" w:rsidRPr="00066586" w:rsidRDefault="001561B3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24 September 2025</w:t>
            </w:r>
          </w:p>
        </w:tc>
        <w:tc>
          <w:tcPr>
            <w:tcW w:w="1984" w:type="dxa"/>
            <w:shd w:val="clear" w:color="auto" w:fill="C0C0C0"/>
          </w:tcPr>
          <w:p w14:paraId="6A90F14E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Venue:</w:t>
            </w:r>
          </w:p>
        </w:tc>
        <w:tc>
          <w:tcPr>
            <w:tcW w:w="3969" w:type="dxa"/>
          </w:tcPr>
          <w:p w14:paraId="0D0B940D" w14:textId="4B29848F" w:rsidR="005921E3" w:rsidRPr="001303B0" w:rsidRDefault="001303B0" w:rsidP="002905FF">
            <w:pPr>
              <w:rPr>
                <w:rFonts w:ascii="Microsoft Sans Serif" w:hAnsi="Microsoft Sans Serif" w:cs="Microsoft Sans Serif"/>
              </w:rPr>
            </w:pPr>
            <w:r w:rsidRPr="001303B0">
              <w:t>Northern Gateway Enterprise Centre, Chesterfield</w:t>
            </w:r>
          </w:p>
        </w:tc>
      </w:tr>
      <w:tr w:rsidR="005921E3" w:rsidRPr="00066586" w14:paraId="1298ADC4" w14:textId="77777777" w:rsidTr="2843D3D7">
        <w:tc>
          <w:tcPr>
            <w:tcW w:w="1526" w:type="dxa"/>
            <w:tcBorders>
              <w:bottom w:val="single" w:sz="4" w:space="0" w:color="auto"/>
            </w:tcBorders>
            <w:shd w:val="clear" w:color="auto" w:fill="C0C0C0"/>
          </w:tcPr>
          <w:p w14:paraId="5E22ED96" w14:textId="77777777" w:rsidR="005921E3" w:rsidRPr="00066586" w:rsidRDefault="00C635A4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In the c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hair:</w:t>
            </w:r>
            <w:r w:rsidR="000E6159" w:rsidRPr="00066586">
              <w:rPr>
                <w:rFonts w:ascii="Microsoft Sans Serif" w:hAnsi="Microsoft Sans Serif" w:cs="Microsoft Sans Serif"/>
                <w:b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88A759" w14:textId="0B9E7126" w:rsidR="002019CF" w:rsidRPr="00066586" w:rsidRDefault="00880CB9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Jane Laughton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</w:tcPr>
          <w:p w14:paraId="066AC927" w14:textId="77777777" w:rsidR="005921E3" w:rsidRPr="00066586" w:rsidRDefault="00CF65A6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Minute r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ecorder</w:t>
            </w: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BFD7CE0" w14:textId="77777777" w:rsidR="005921E3" w:rsidRPr="00066586" w:rsidRDefault="00BB6840" w:rsidP="002905FF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Margaret Blount</w:t>
            </w:r>
          </w:p>
        </w:tc>
      </w:tr>
    </w:tbl>
    <w:p w14:paraId="0E27B00A" w14:textId="77777777" w:rsidR="009430F1" w:rsidRPr="00066586" w:rsidRDefault="009430F1" w:rsidP="002905FF">
      <w:pPr>
        <w:rPr>
          <w:rFonts w:ascii="Microsoft Sans Serif" w:hAnsi="Microsoft Sans Serif" w:cs="Microsoft Sans Serif"/>
          <w:i/>
        </w:rPr>
      </w:pPr>
    </w:p>
    <w:p w14:paraId="60061E4C" w14:textId="77777777" w:rsidR="009430F1" w:rsidRPr="00066586" w:rsidRDefault="009430F1" w:rsidP="002905FF">
      <w:pPr>
        <w:rPr>
          <w:rFonts w:ascii="Microsoft Sans Serif" w:hAnsi="Microsoft Sans Serif" w:cs="Microsoft Sans Seri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969"/>
        <w:gridCol w:w="4779"/>
        <w:gridCol w:w="851"/>
      </w:tblGrid>
      <w:tr w:rsidR="001E7AB6" w:rsidRPr="009F079E" w14:paraId="5CE446E2" w14:textId="77777777" w:rsidTr="7EB27587">
        <w:tc>
          <w:tcPr>
            <w:tcW w:w="461" w:type="dxa"/>
            <w:shd w:val="clear" w:color="auto" w:fill="D50032"/>
          </w:tcPr>
          <w:p w14:paraId="44EAFD9C" w14:textId="77777777" w:rsidR="001E7AB6" w:rsidRPr="009F079E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748" w:type="dxa"/>
            <w:gridSpan w:val="2"/>
            <w:shd w:val="clear" w:color="auto" w:fill="D50032"/>
          </w:tcPr>
          <w:p w14:paraId="318A4971" w14:textId="005936DD" w:rsidR="004B581A" w:rsidRPr="009F079E" w:rsidRDefault="63380796" w:rsidP="70863647">
            <w:pPr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</w:pPr>
            <w:r w:rsidRPr="009F079E"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  <w:t>Working together, we will address inequality and empower everyone to be active in a way that works for them</w:t>
            </w:r>
          </w:p>
          <w:p w14:paraId="3DEEC669" w14:textId="6D0B2739" w:rsidR="004B581A" w:rsidRPr="009F079E" w:rsidRDefault="004B581A" w:rsidP="7086364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  <w:shd w:val="clear" w:color="auto" w:fill="D50032"/>
          </w:tcPr>
          <w:p w14:paraId="2DEDCF4F" w14:textId="77777777" w:rsidR="001E7AB6" w:rsidRPr="009F079E" w:rsidRDefault="0091357B" w:rsidP="00580004">
            <w:pPr>
              <w:rPr>
                <w:rFonts w:ascii="Microsoft Sans Serif" w:hAnsi="Microsoft Sans Serif" w:cs="Microsoft Sans Serif"/>
                <w:color w:val="FFFFFF"/>
              </w:rPr>
            </w:pPr>
            <w:r w:rsidRPr="009F079E">
              <w:rPr>
                <w:rFonts w:ascii="Microsoft Sans Serif" w:hAnsi="Microsoft Sans Serif" w:cs="Microsoft Sans Serif"/>
                <w:color w:val="FFFFFF"/>
              </w:rPr>
              <w:t>Action</w:t>
            </w:r>
          </w:p>
        </w:tc>
      </w:tr>
      <w:tr w:rsidR="0091357B" w:rsidRPr="009F079E" w14:paraId="542301F8" w14:textId="77777777" w:rsidTr="7EB27587">
        <w:tc>
          <w:tcPr>
            <w:tcW w:w="461" w:type="dxa"/>
          </w:tcPr>
          <w:p w14:paraId="3656B9AB" w14:textId="16E688AC" w:rsidR="0091357B" w:rsidRPr="009F079E" w:rsidRDefault="005760F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</w:t>
            </w:r>
          </w:p>
        </w:tc>
        <w:tc>
          <w:tcPr>
            <w:tcW w:w="3969" w:type="dxa"/>
          </w:tcPr>
          <w:p w14:paraId="64D71E25" w14:textId="5A07C7DA" w:rsidR="0091357B" w:rsidRPr="009F079E" w:rsidRDefault="00CD1721" w:rsidP="00580004">
            <w:pPr>
              <w:rPr>
                <w:rFonts w:ascii="Microsoft Sans Serif" w:hAnsi="Microsoft Sans Serif" w:cs="Microsoft Sans Serif"/>
                <w:b/>
              </w:rPr>
            </w:pPr>
            <w:r w:rsidRPr="009F079E">
              <w:rPr>
                <w:rFonts w:ascii="Microsoft Sans Serif" w:hAnsi="Microsoft Sans Serif" w:cs="Microsoft Sans Serif"/>
                <w:b/>
              </w:rPr>
              <w:t xml:space="preserve">Present </w:t>
            </w:r>
          </w:p>
          <w:p w14:paraId="01285C8A" w14:textId="76A1F85D" w:rsidR="00426E82" w:rsidRPr="009F079E" w:rsidRDefault="00426E82" w:rsidP="00426E8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9F079E">
              <w:rPr>
                <w:rFonts w:ascii="Microsoft Sans Serif" w:hAnsi="Microsoft Sans Serif" w:cs="Microsoft Sans Serif"/>
                <w:color w:val="000000"/>
              </w:rPr>
              <w:t>Louise Bainbridge (LB) Board member</w:t>
            </w:r>
          </w:p>
          <w:p w14:paraId="42861403" w14:textId="4DE5CA1D" w:rsidR="00426E82" w:rsidRPr="009F079E" w:rsidRDefault="001C54E7" w:rsidP="00426E8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9F079E">
              <w:rPr>
                <w:rFonts w:ascii="Microsoft Sans Serif" w:hAnsi="Microsoft Sans Serif" w:cs="Microsoft Sans Serif"/>
                <w:color w:val="000000"/>
              </w:rPr>
              <w:t xml:space="preserve">Fiona Callaghan (FC)   Board member </w:t>
            </w:r>
          </w:p>
          <w:p w14:paraId="768A24D0" w14:textId="127AC949" w:rsidR="00426E82" w:rsidRPr="009F079E" w:rsidRDefault="001C54E7" w:rsidP="00FA5BF3">
            <w:pPr>
              <w:rPr>
                <w:rFonts w:ascii="Microsoft Sans Serif" w:hAnsi="Microsoft Sans Serif" w:cs="Microsoft Sans Serif"/>
                <w:color w:val="000000"/>
              </w:rPr>
            </w:pPr>
            <w:r w:rsidRPr="009F079E">
              <w:rPr>
                <w:rFonts w:ascii="Microsoft Sans Serif" w:hAnsi="Microsoft Sans Serif" w:cs="Microsoft Sans Serif"/>
                <w:color w:val="000000"/>
              </w:rPr>
              <w:t>Chris Hassell (CHs)      Board member</w:t>
            </w:r>
          </w:p>
          <w:p w14:paraId="3DB917CE" w14:textId="4C762DE0" w:rsidR="001C54E7" w:rsidRPr="009F079E" w:rsidRDefault="001C54E7" w:rsidP="2843D3D7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 w:rsidRPr="009F079E">
              <w:rPr>
                <w:rFonts w:ascii="Microsoft Sans Serif" w:hAnsi="Microsoft Sans Serif" w:cs="Microsoft Sans Serif"/>
                <w:color w:val="000000" w:themeColor="text1"/>
              </w:rPr>
              <w:t>Adam Hill (AH)              Board member</w:t>
            </w:r>
          </w:p>
          <w:p w14:paraId="198F4756" w14:textId="2844500A" w:rsidR="001C54E7" w:rsidRPr="009F079E" w:rsidRDefault="001C54E7" w:rsidP="2843D3D7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Rachel North (RN)        Board member</w:t>
            </w:r>
          </w:p>
          <w:p w14:paraId="2A09D405" w14:textId="77777777" w:rsidR="0091357B" w:rsidRPr="009F079E" w:rsidRDefault="001C54E7" w:rsidP="2843D3D7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Michael Rich (MR)        Board member</w:t>
            </w:r>
          </w:p>
          <w:p w14:paraId="049F31CB" w14:textId="194D779C" w:rsidR="00A64A5F" w:rsidRPr="009F079E" w:rsidRDefault="00A64A5F" w:rsidP="2843D3D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9" w:type="dxa"/>
          </w:tcPr>
          <w:p w14:paraId="09F3BEAF" w14:textId="77777777" w:rsidR="00CD1721" w:rsidRPr="009F079E" w:rsidRDefault="00CD1721" w:rsidP="00580004">
            <w:pPr>
              <w:rPr>
                <w:rFonts w:ascii="Microsoft Sans Serif" w:hAnsi="Microsoft Sans Serif" w:cs="Microsoft Sans Serif"/>
                <w:b/>
              </w:rPr>
            </w:pPr>
            <w:r w:rsidRPr="009F079E">
              <w:rPr>
                <w:rFonts w:ascii="Microsoft Sans Serif" w:hAnsi="Microsoft Sans Serif" w:cs="Microsoft Sans Serif"/>
                <w:b/>
              </w:rPr>
              <w:t>In attendance</w:t>
            </w:r>
          </w:p>
          <w:p w14:paraId="22E79E0D" w14:textId="38428F75" w:rsidR="00130095" w:rsidRPr="009F079E" w:rsidRDefault="00130095" w:rsidP="00130095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 xml:space="preserve">Ilana Freestone (IF)                     </w:t>
            </w:r>
            <w:r w:rsidR="00730C9E">
              <w:rPr>
                <w:rFonts w:ascii="Microsoft Sans Serif" w:hAnsi="Microsoft Sans Serif" w:cs="Microsoft Sans Serif"/>
              </w:rPr>
              <w:t xml:space="preserve">       </w:t>
            </w:r>
            <w:r w:rsidRPr="009F079E">
              <w:rPr>
                <w:rFonts w:ascii="Microsoft Sans Serif" w:hAnsi="Microsoft Sans Serif" w:cs="Microsoft Sans Serif"/>
              </w:rPr>
              <w:t>APT CEO</w:t>
            </w:r>
          </w:p>
          <w:p w14:paraId="2AA727B3" w14:textId="2BF0C2D5" w:rsidR="00130095" w:rsidRPr="009F079E" w:rsidRDefault="00130095" w:rsidP="00130095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 xml:space="preserve">Kerryn Chamberlin (KRC) </w:t>
            </w:r>
            <w:r w:rsidR="00730C9E">
              <w:rPr>
                <w:rFonts w:ascii="Microsoft Sans Serif" w:hAnsi="Microsoft Sans Serif" w:cs="Microsoft Sans Serif"/>
              </w:rPr>
              <w:t xml:space="preserve">     </w:t>
            </w:r>
            <w:r w:rsidRPr="009F079E">
              <w:rPr>
                <w:rFonts w:ascii="Microsoft Sans Serif" w:hAnsi="Microsoft Sans Serif" w:cs="Microsoft Sans Serif"/>
              </w:rPr>
              <w:t>Strategic Director</w:t>
            </w:r>
          </w:p>
          <w:p w14:paraId="56FD95CA" w14:textId="3C202AC7" w:rsidR="00130095" w:rsidRPr="009F079E" w:rsidRDefault="00130095" w:rsidP="00130095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Michelle Skinner (MS</w:t>
            </w:r>
            <w:r w:rsidR="00071D64">
              <w:rPr>
                <w:rFonts w:ascii="Microsoft Sans Serif" w:hAnsi="Microsoft Sans Serif" w:cs="Microsoft Sans Serif"/>
              </w:rPr>
              <w:t>k</w:t>
            </w:r>
            <w:r w:rsidRPr="009F079E">
              <w:rPr>
                <w:rFonts w:ascii="Microsoft Sans Serif" w:hAnsi="Microsoft Sans Serif" w:cs="Microsoft Sans Serif"/>
              </w:rPr>
              <w:t xml:space="preserve">)       </w:t>
            </w:r>
            <w:r w:rsidR="00730C9E">
              <w:rPr>
                <w:rFonts w:ascii="Microsoft Sans Serif" w:hAnsi="Microsoft Sans Serif" w:cs="Microsoft Sans Serif"/>
              </w:rPr>
              <w:t xml:space="preserve">   </w:t>
            </w:r>
            <w:r w:rsidRPr="009F079E">
              <w:rPr>
                <w:rFonts w:ascii="Microsoft Sans Serif" w:hAnsi="Microsoft Sans Serif" w:cs="Microsoft Sans Serif"/>
              </w:rPr>
              <w:t>Strategic Director</w:t>
            </w:r>
          </w:p>
          <w:p w14:paraId="59684B03" w14:textId="45510C56" w:rsidR="00130095" w:rsidRPr="009F079E" w:rsidRDefault="00130095" w:rsidP="00130095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 xml:space="preserve">Margaret Blount (MBl)       </w:t>
            </w:r>
            <w:r w:rsidR="00730C9E">
              <w:rPr>
                <w:rFonts w:ascii="Microsoft Sans Serif" w:hAnsi="Microsoft Sans Serif" w:cs="Microsoft Sans Serif"/>
              </w:rPr>
              <w:t xml:space="preserve">                 </w:t>
            </w:r>
            <w:r w:rsidRPr="009F079E">
              <w:rPr>
                <w:rFonts w:ascii="Microsoft Sans Serif" w:hAnsi="Microsoft Sans Serif" w:cs="Microsoft Sans Serif"/>
              </w:rPr>
              <w:t>Ops</w:t>
            </w:r>
            <w:r w:rsidR="00880CB9" w:rsidRPr="009F079E">
              <w:rPr>
                <w:rFonts w:ascii="Microsoft Sans Serif" w:hAnsi="Microsoft Sans Serif" w:cs="Microsoft Sans Serif"/>
              </w:rPr>
              <w:t xml:space="preserve"> </w:t>
            </w:r>
            <w:r w:rsidR="00DA269D" w:rsidRPr="009F079E">
              <w:rPr>
                <w:rFonts w:ascii="Microsoft Sans Serif" w:hAnsi="Microsoft Sans Serif" w:cs="Microsoft Sans Serif"/>
              </w:rPr>
              <w:t>Lead</w:t>
            </w:r>
          </w:p>
          <w:p w14:paraId="53128261" w14:textId="77777777" w:rsidR="0091357B" w:rsidRPr="009F079E" w:rsidRDefault="0091357B" w:rsidP="0013009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62486C05" w14:textId="77777777" w:rsidR="0091357B" w:rsidRPr="009F079E" w:rsidRDefault="0091357B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9F079E" w14:paraId="5AF4E6DF" w14:textId="77777777" w:rsidTr="7EB27587">
        <w:tc>
          <w:tcPr>
            <w:tcW w:w="461" w:type="dxa"/>
          </w:tcPr>
          <w:p w14:paraId="18F999B5" w14:textId="77777777" w:rsidR="001E7AB6" w:rsidRPr="009F079E" w:rsidRDefault="0091357B" w:rsidP="00580004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2</w:t>
            </w:r>
          </w:p>
        </w:tc>
        <w:tc>
          <w:tcPr>
            <w:tcW w:w="8748" w:type="dxa"/>
            <w:gridSpan w:val="2"/>
          </w:tcPr>
          <w:p w14:paraId="20EBBBBF" w14:textId="77777777" w:rsidR="001E7AB6" w:rsidRPr="009F079E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9F079E">
              <w:rPr>
                <w:rFonts w:ascii="Microsoft Sans Serif" w:hAnsi="Microsoft Sans Serif" w:cs="Microsoft Sans Serif"/>
                <w:b/>
              </w:rPr>
              <w:t>Apologies</w:t>
            </w:r>
          </w:p>
          <w:p w14:paraId="7730CC3F" w14:textId="5EA12B65" w:rsidR="0091357B" w:rsidRDefault="00FA5BF3" w:rsidP="0018340B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  <w:color w:val="000000"/>
              </w:rPr>
              <w:t>Graham Feek</w:t>
            </w:r>
            <w:r w:rsidR="00071D64">
              <w:rPr>
                <w:rFonts w:ascii="Microsoft Sans Serif" w:hAnsi="Microsoft Sans Serif" w:cs="Microsoft Sans Serif"/>
                <w:color w:val="000000"/>
              </w:rPr>
              <w:t xml:space="preserve"> (GF)</w:t>
            </w:r>
            <w:r w:rsidRPr="009F079E">
              <w:rPr>
                <w:rFonts w:ascii="Microsoft Sans Serif" w:hAnsi="Microsoft Sans Serif" w:cs="Microsoft Sans Serif"/>
                <w:color w:val="000000"/>
              </w:rPr>
              <w:t>, Sarah Fowler</w:t>
            </w:r>
            <w:r w:rsidR="00071D64">
              <w:rPr>
                <w:rFonts w:ascii="Microsoft Sans Serif" w:hAnsi="Microsoft Sans Serif" w:cs="Microsoft Sans Serif"/>
                <w:color w:val="000000"/>
              </w:rPr>
              <w:t xml:space="preserve"> (SF)</w:t>
            </w:r>
            <w:r w:rsidRPr="009F079E">
              <w:rPr>
                <w:rFonts w:ascii="Microsoft Sans Serif" w:hAnsi="Microsoft Sans Serif" w:cs="Microsoft Sans Serif"/>
                <w:color w:val="000000"/>
              </w:rPr>
              <w:t>, Carol Hart</w:t>
            </w:r>
            <w:r w:rsidR="00071D64">
              <w:rPr>
                <w:rFonts w:ascii="Microsoft Sans Serif" w:hAnsi="Microsoft Sans Serif" w:cs="Microsoft Sans Serif"/>
                <w:color w:val="000000"/>
              </w:rPr>
              <w:t xml:space="preserve"> (CH)</w:t>
            </w:r>
            <w:r w:rsidR="00A64A5F" w:rsidRPr="009F079E">
              <w:rPr>
                <w:rFonts w:ascii="Microsoft Sans Serif" w:hAnsi="Microsoft Sans Serif" w:cs="Microsoft Sans Serif"/>
                <w:color w:val="000000"/>
              </w:rPr>
              <w:t>,</w:t>
            </w:r>
            <w:r w:rsidR="00A64A5F" w:rsidRPr="009F079E">
              <w:rPr>
                <w:rFonts w:ascii="Microsoft Sans Serif" w:hAnsi="Microsoft Sans Serif" w:cs="Microsoft Sans Serif"/>
              </w:rPr>
              <w:t xml:space="preserve"> Mark Shardlow</w:t>
            </w:r>
            <w:r w:rsidR="00071D64">
              <w:rPr>
                <w:rFonts w:ascii="Microsoft Sans Serif" w:hAnsi="Microsoft Sans Serif" w:cs="Microsoft Sans Serif"/>
              </w:rPr>
              <w:t xml:space="preserve"> (MS)</w:t>
            </w:r>
          </w:p>
          <w:p w14:paraId="4101652C" w14:textId="6FB6D25E" w:rsidR="0029315C" w:rsidRPr="009F079E" w:rsidRDefault="0029315C" w:rsidP="0018340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4B99056E" w14:textId="77777777" w:rsidR="001E7AB6" w:rsidRPr="009F079E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9F079E" w14:paraId="10380A92" w14:textId="77777777" w:rsidTr="7EB27587">
        <w:tc>
          <w:tcPr>
            <w:tcW w:w="461" w:type="dxa"/>
          </w:tcPr>
          <w:p w14:paraId="5FCD5EC4" w14:textId="77777777" w:rsidR="001E7AB6" w:rsidRPr="009F079E" w:rsidRDefault="0091357B" w:rsidP="00580004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3</w:t>
            </w:r>
          </w:p>
        </w:tc>
        <w:tc>
          <w:tcPr>
            <w:tcW w:w="8748" w:type="dxa"/>
            <w:gridSpan w:val="2"/>
          </w:tcPr>
          <w:p w14:paraId="728916C3" w14:textId="77777777" w:rsidR="009D73B5" w:rsidRPr="009F079E" w:rsidRDefault="0091357B" w:rsidP="006F1B02">
            <w:pPr>
              <w:rPr>
                <w:rFonts w:ascii="Microsoft Sans Serif" w:hAnsi="Microsoft Sans Serif" w:cs="Microsoft Sans Serif"/>
                <w:b/>
              </w:rPr>
            </w:pPr>
            <w:r w:rsidRPr="009F079E">
              <w:rPr>
                <w:rFonts w:ascii="Microsoft Sans Serif" w:hAnsi="Microsoft Sans Serif" w:cs="Microsoft Sans Serif"/>
                <w:b/>
              </w:rPr>
              <w:t xml:space="preserve">Minutes of the last meeting held on </w:t>
            </w:r>
            <w:r w:rsidR="000662DB" w:rsidRPr="009F079E">
              <w:rPr>
                <w:rFonts w:ascii="Microsoft Sans Serif" w:hAnsi="Microsoft Sans Serif" w:cs="Microsoft Sans Serif"/>
                <w:b/>
              </w:rPr>
              <w:t>18 June 2025</w:t>
            </w:r>
          </w:p>
          <w:p w14:paraId="69DC9A37" w14:textId="23311BB1" w:rsidR="00963427" w:rsidRPr="009F079E" w:rsidRDefault="009D73B5" w:rsidP="006F1B02">
            <w:pPr>
              <w:rPr>
                <w:rFonts w:ascii="Microsoft Sans Serif" w:hAnsi="Microsoft Sans Serif" w:cs="Microsoft Sans Serif"/>
                <w:b/>
              </w:rPr>
            </w:pPr>
            <w:r w:rsidRPr="009F079E">
              <w:rPr>
                <w:rFonts w:ascii="Microsoft Sans Serif" w:hAnsi="Microsoft Sans Serif" w:cs="Microsoft Sans Serif"/>
              </w:rPr>
              <w:t>O</w:t>
            </w:r>
            <w:r w:rsidR="003D692B" w:rsidRPr="009F079E">
              <w:rPr>
                <w:rFonts w:ascii="Microsoft Sans Serif" w:hAnsi="Microsoft Sans Serif" w:cs="Microsoft Sans Serif"/>
              </w:rPr>
              <w:t xml:space="preserve">ne </w:t>
            </w:r>
            <w:r w:rsidRPr="009F079E">
              <w:rPr>
                <w:rFonts w:ascii="Microsoft Sans Serif" w:hAnsi="Microsoft Sans Serif" w:cs="Microsoft Sans Serif"/>
              </w:rPr>
              <w:t xml:space="preserve">correction </w:t>
            </w:r>
            <w:r w:rsidR="003D692B" w:rsidRPr="009F079E">
              <w:rPr>
                <w:rFonts w:ascii="Microsoft Sans Serif" w:hAnsi="Microsoft Sans Serif" w:cs="Microsoft Sans Serif"/>
              </w:rPr>
              <w:t>to</w:t>
            </w:r>
            <w:r w:rsidR="00F67FBA" w:rsidRPr="009F079E">
              <w:rPr>
                <w:rFonts w:ascii="Microsoft Sans Serif" w:hAnsi="Microsoft Sans Serif" w:cs="Microsoft Sans Serif"/>
              </w:rPr>
              <w:t xml:space="preserve"> a </w:t>
            </w:r>
            <w:r w:rsidR="00010142" w:rsidRPr="009F079E">
              <w:rPr>
                <w:rFonts w:ascii="Microsoft Sans Serif" w:hAnsi="Microsoft Sans Serif" w:cs="Microsoft Sans Serif"/>
              </w:rPr>
              <w:t xml:space="preserve">sentence in section 7 </w:t>
            </w:r>
            <w:r w:rsidR="00AA2E71" w:rsidRPr="009F079E">
              <w:rPr>
                <w:rFonts w:ascii="Microsoft Sans Serif" w:hAnsi="Microsoft Sans Serif" w:cs="Microsoft Sans Serif"/>
              </w:rPr>
              <w:t>about the changes happening in health</w:t>
            </w:r>
            <w:r w:rsidRPr="009F079E">
              <w:rPr>
                <w:rFonts w:ascii="Microsoft Sans Serif" w:hAnsi="Microsoft Sans Serif" w:cs="Microsoft Sans Serif"/>
              </w:rPr>
              <w:t xml:space="preserve">. This </w:t>
            </w:r>
            <w:r w:rsidR="00010142" w:rsidRPr="009F079E">
              <w:rPr>
                <w:rFonts w:ascii="Microsoft Sans Serif" w:hAnsi="Microsoft Sans Serif" w:cs="Microsoft Sans Serif"/>
              </w:rPr>
              <w:t>should read</w:t>
            </w:r>
            <w:r w:rsidR="001C384C">
              <w:rPr>
                <w:rFonts w:ascii="Microsoft Sans Serif" w:hAnsi="Microsoft Sans Serif" w:cs="Microsoft Sans Serif"/>
              </w:rPr>
              <w:t>:</w:t>
            </w:r>
          </w:p>
          <w:p w14:paraId="13CC4A31" w14:textId="745A809B" w:rsidR="009D73B5" w:rsidRPr="009F079E" w:rsidRDefault="001C384C" w:rsidP="00963427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‘</w:t>
            </w:r>
            <w:r w:rsidR="00963427" w:rsidRPr="009F079E">
              <w:rPr>
                <w:rFonts w:ascii="Microsoft Sans Serif" w:hAnsi="Microsoft Sans Serif" w:cs="Microsoft Sans Serif"/>
              </w:rPr>
              <w:t xml:space="preserve">Must reduce </w:t>
            </w:r>
            <w:r w:rsidR="00AA2E71" w:rsidRPr="009F079E">
              <w:rPr>
                <w:rFonts w:ascii="Microsoft Sans Serif" w:hAnsi="Microsoft Sans Serif" w:cs="Microsoft Sans Serif"/>
                <w:b/>
                <w:bCs/>
              </w:rPr>
              <w:t>management</w:t>
            </w:r>
            <w:r w:rsidR="00963427" w:rsidRPr="009F079E">
              <w:rPr>
                <w:rFonts w:ascii="Microsoft Sans Serif" w:hAnsi="Microsoft Sans Serif" w:cs="Microsoft Sans Serif"/>
              </w:rPr>
              <w:t xml:space="preserve"> running cost to £18.76 per head of </w:t>
            </w:r>
            <w:r w:rsidR="005733CF" w:rsidRPr="009F079E">
              <w:rPr>
                <w:rFonts w:ascii="Microsoft Sans Serif" w:hAnsi="Microsoft Sans Serif" w:cs="Microsoft Sans Serif"/>
              </w:rPr>
              <w:t>population</w:t>
            </w:r>
            <w:r>
              <w:rPr>
                <w:rFonts w:ascii="Microsoft Sans Serif" w:hAnsi="Microsoft Sans Serif" w:cs="Microsoft Sans Serif"/>
              </w:rPr>
              <w:t xml:space="preserve">, </w:t>
            </w:r>
            <w:r w:rsidR="00963427" w:rsidRPr="009F079E">
              <w:rPr>
                <w:rFonts w:ascii="Microsoft Sans Serif" w:hAnsi="Microsoft Sans Serif" w:cs="Microsoft Sans Serif"/>
              </w:rPr>
              <w:t>(currently at £29), requiring significant cost reductions</w:t>
            </w:r>
            <w:r>
              <w:rPr>
                <w:rFonts w:ascii="Microsoft Sans Serif" w:hAnsi="Microsoft Sans Serif" w:cs="Microsoft Sans Serif"/>
              </w:rPr>
              <w:t>’</w:t>
            </w:r>
            <w:r w:rsidR="00963427" w:rsidRPr="009F079E">
              <w:rPr>
                <w:rFonts w:ascii="Microsoft Sans Serif" w:hAnsi="Microsoft Sans Serif" w:cs="Microsoft Sans Serif"/>
              </w:rPr>
              <w:t>.</w:t>
            </w:r>
            <w:r w:rsidR="003D692B" w:rsidRPr="009F079E">
              <w:rPr>
                <w:rFonts w:ascii="Microsoft Sans Serif" w:hAnsi="Microsoft Sans Serif" w:cs="Microsoft Sans Serif"/>
              </w:rPr>
              <w:t xml:space="preserve"> </w:t>
            </w:r>
          </w:p>
          <w:p w14:paraId="0043AA12" w14:textId="77777777" w:rsidR="001C384C" w:rsidRDefault="001C384C" w:rsidP="00963427">
            <w:pPr>
              <w:rPr>
                <w:rFonts w:ascii="Microsoft Sans Serif" w:hAnsi="Microsoft Sans Serif" w:cs="Microsoft Sans Serif"/>
              </w:rPr>
            </w:pPr>
          </w:p>
          <w:p w14:paraId="5271C30D" w14:textId="4F04A53B" w:rsidR="006F1B02" w:rsidRPr="009F079E" w:rsidRDefault="009D73B5" w:rsidP="00963427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With this correction, t</w:t>
            </w:r>
            <w:r w:rsidR="006F1B02" w:rsidRPr="009F079E">
              <w:rPr>
                <w:rFonts w:ascii="Microsoft Sans Serif" w:hAnsi="Microsoft Sans Serif" w:cs="Microsoft Sans Serif"/>
              </w:rPr>
              <w:t>he minutes were approved as a true record.</w:t>
            </w:r>
          </w:p>
          <w:p w14:paraId="1299C43A" w14:textId="77777777" w:rsidR="002A1314" w:rsidRPr="009F079E" w:rsidRDefault="002A1314" w:rsidP="0018340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4DDBEF00" w14:textId="77777777" w:rsidR="001E7AB6" w:rsidRPr="009F079E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9F079E" w14:paraId="3B6931E3" w14:textId="77777777" w:rsidTr="7EB27587">
        <w:tc>
          <w:tcPr>
            <w:tcW w:w="461" w:type="dxa"/>
          </w:tcPr>
          <w:p w14:paraId="2598DEE6" w14:textId="77777777" w:rsidR="001E7AB6" w:rsidRPr="009F079E" w:rsidRDefault="0091357B" w:rsidP="00580004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4</w:t>
            </w:r>
          </w:p>
        </w:tc>
        <w:tc>
          <w:tcPr>
            <w:tcW w:w="8748" w:type="dxa"/>
            <w:gridSpan w:val="2"/>
          </w:tcPr>
          <w:p w14:paraId="2060E83E" w14:textId="77777777" w:rsidR="001E7AB6" w:rsidRPr="009F079E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9F079E">
              <w:rPr>
                <w:rFonts w:ascii="Microsoft Sans Serif" w:hAnsi="Microsoft Sans Serif" w:cs="Microsoft Sans Serif"/>
                <w:b/>
              </w:rPr>
              <w:t>Matters arising</w:t>
            </w:r>
          </w:p>
          <w:p w14:paraId="706CADB4" w14:textId="47C707D3" w:rsidR="003D692B" w:rsidRPr="009F079E" w:rsidRDefault="00F9456E" w:rsidP="00580004">
            <w:pPr>
              <w:rPr>
                <w:rFonts w:ascii="Microsoft Sans Serif" w:hAnsi="Microsoft Sans Serif" w:cs="Microsoft Sans Serif"/>
                <w:bCs/>
              </w:rPr>
            </w:pPr>
            <w:r w:rsidRPr="009F079E">
              <w:rPr>
                <w:rFonts w:ascii="Microsoft Sans Serif" w:hAnsi="Microsoft Sans Serif" w:cs="Microsoft Sans Serif"/>
                <w:bCs/>
              </w:rPr>
              <w:t xml:space="preserve">No matters </w:t>
            </w:r>
            <w:r w:rsidR="005733CF" w:rsidRPr="009F079E">
              <w:rPr>
                <w:rFonts w:ascii="Microsoft Sans Serif" w:hAnsi="Microsoft Sans Serif" w:cs="Microsoft Sans Serif"/>
                <w:bCs/>
              </w:rPr>
              <w:t>arising.</w:t>
            </w:r>
          </w:p>
          <w:p w14:paraId="3461D779" w14:textId="77777777" w:rsidR="002A1314" w:rsidRPr="009F079E" w:rsidRDefault="002A1314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3CF2D8B6" w14:textId="77777777" w:rsidR="001E7AB6" w:rsidRPr="009F079E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0FB78278" w14:textId="77777777" w:rsidR="00BE3209" w:rsidRPr="009F079E" w:rsidRDefault="00BE3209" w:rsidP="00580004">
            <w:pPr>
              <w:rPr>
                <w:rFonts w:ascii="Microsoft Sans Serif" w:hAnsi="Microsoft Sans Serif" w:cs="Microsoft Sans Serif"/>
              </w:rPr>
            </w:pPr>
          </w:p>
          <w:p w14:paraId="1FC39945" w14:textId="77777777" w:rsidR="00BE3209" w:rsidRPr="009F079E" w:rsidRDefault="00BE3209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9F079E" w14:paraId="33B63881" w14:textId="77777777" w:rsidTr="7EB27587">
        <w:tc>
          <w:tcPr>
            <w:tcW w:w="461" w:type="dxa"/>
          </w:tcPr>
          <w:p w14:paraId="78941E47" w14:textId="77777777" w:rsidR="001E7AB6" w:rsidRPr="009F079E" w:rsidRDefault="0091357B" w:rsidP="00580004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5</w:t>
            </w:r>
          </w:p>
        </w:tc>
        <w:tc>
          <w:tcPr>
            <w:tcW w:w="8748" w:type="dxa"/>
            <w:gridSpan w:val="2"/>
          </w:tcPr>
          <w:p w14:paraId="30864407" w14:textId="77777777" w:rsidR="00D27830" w:rsidRPr="009F079E" w:rsidRDefault="0091357B" w:rsidP="0018340B">
            <w:pPr>
              <w:rPr>
                <w:rFonts w:ascii="Microsoft Sans Serif" w:hAnsi="Microsoft Sans Serif" w:cs="Microsoft Sans Serif"/>
                <w:b/>
              </w:rPr>
            </w:pPr>
            <w:r w:rsidRPr="009F079E">
              <w:rPr>
                <w:rFonts w:ascii="Microsoft Sans Serif" w:hAnsi="Microsoft Sans Serif" w:cs="Microsoft Sans Serif"/>
                <w:b/>
              </w:rPr>
              <w:t>Declarations of interest</w:t>
            </w:r>
          </w:p>
          <w:p w14:paraId="3FA64C99" w14:textId="77777777" w:rsidR="009F0EC5" w:rsidRPr="009F079E" w:rsidRDefault="009F0EC5" w:rsidP="0018340B">
            <w:pPr>
              <w:rPr>
                <w:rFonts w:ascii="Microsoft Sans Serif" w:hAnsi="Microsoft Sans Serif" w:cs="Microsoft Sans Serif"/>
                <w:bCs/>
              </w:rPr>
            </w:pPr>
            <w:r w:rsidRPr="009F079E">
              <w:rPr>
                <w:rFonts w:ascii="Microsoft Sans Serif" w:hAnsi="Microsoft Sans Serif" w:cs="Microsoft Sans Serif"/>
                <w:bCs/>
              </w:rPr>
              <w:t>AH registered that Cotgrave</w:t>
            </w:r>
            <w:r w:rsidR="006B79DD" w:rsidRPr="009F079E">
              <w:rPr>
                <w:rFonts w:ascii="Microsoft Sans Serif" w:hAnsi="Microsoft Sans Serif" w:cs="Microsoft Sans Serif"/>
                <w:bCs/>
              </w:rPr>
              <w:t xml:space="preserve">, </w:t>
            </w:r>
            <w:r w:rsidR="00A951F5" w:rsidRPr="009F079E">
              <w:rPr>
                <w:rFonts w:ascii="Microsoft Sans Serif" w:hAnsi="Microsoft Sans Serif" w:cs="Microsoft Sans Serif"/>
                <w:bCs/>
              </w:rPr>
              <w:t xml:space="preserve">a location </w:t>
            </w:r>
            <w:r w:rsidR="006B79DD" w:rsidRPr="009F079E">
              <w:rPr>
                <w:rFonts w:ascii="Microsoft Sans Serif" w:hAnsi="Microsoft Sans Serif" w:cs="Microsoft Sans Serif"/>
                <w:bCs/>
              </w:rPr>
              <w:t>listed in the</w:t>
            </w:r>
            <w:r w:rsidR="00A951F5" w:rsidRPr="009F079E">
              <w:rPr>
                <w:rFonts w:ascii="Microsoft Sans Serif" w:hAnsi="Microsoft Sans Serif" w:cs="Microsoft Sans Serif"/>
                <w:bCs/>
              </w:rPr>
              <w:t xml:space="preserve"> Place</w:t>
            </w:r>
            <w:r w:rsidR="006B79DD" w:rsidRPr="009F079E">
              <w:rPr>
                <w:rFonts w:ascii="Microsoft Sans Serif" w:hAnsi="Microsoft Sans Serif" w:cs="Microsoft Sans Serif"/>
                <w:bCs/>
              </w:rPr>
              <w:t xml:space="preserve"> Universal</w:t>
            </w:r>
            <w:r w:rsidR="00A951F5" w:rsidRPr="009F079E">
              <w:rPr>
                <w:rFonts w:ascii="Microsoft Sans Serif" w:hAnsi="Microsoft Sans Serif" w:cs="Microsoft Sans Serif"/>
                <w:bCs/>
              </w:rPr>
              <w:t xml:space="preserve"> funding</w:t>
            </w:r>
            <w:r w:rsidR="006B79DD" w:rsidRPr="009F079E">
              <w:rPr>
                <w:rFonts w:ascii="Microsoft Sans Serif" w:hAnsi="Microsoft Sans Serif" w:cs="Microsoft Sans Serif"/>
                <w:bCs/>
              </w:rPr>
              <w:t xml:space="preserve"> bid</w:t>
            </w:r>
            <w:r w:rsidRPr="009F079E">
              <w:rPr>
                <w:rFonts w:ascii="Microsoft Sans Serif" w:hAnsi="Microsoft Sans Serif" w:cs="Microsoft Sans Serif"/>
                <w:bCs/>
              </w:rPr>
              <w:t xml:space="preserve"> </w:t>
            </w:r>
            <w:r w:rsidR="00BE0964" w:rsidRPr="009F079E">
              <w:rPr>
                <w:rFonts w:ascii="Microsoft Sans Serif" w:hAnsi="Microsoft Sans Serif" w:cs="Microsoft Sans Serif"/>
                <w:bCs/>
              </w:rPr>
              <w:t xml:space="preserve">is within Rushcliffe BC area. </w:t>
            </w:r>
          </w:p>
          <w:p w14:paraId="0562CB0E" w14:textId="73D75388" w:rsidR="006B79DD" w:rsidRPr="009F079E" w:rsidRDefault="006B79DD" w:rsidP="0018340B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851" w:type="dxa"/>
          </w:tcPr>
          <w:p w14:paraId="34CE0A41" w14:textId="77777777" w:rsidR="001E7AB6" w:rsidRPr="009F079E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9F079E" w14:paraId="29B4EA11" w14:textId="77777777" w:rsidTr="7EB27587">
        <w:tc>
          <w:tcPr>
            <w:tcW w:w="461" w:type="dxa"/>
          </w:tcPr>
          <w:p w14:paraId="1B87E3DE" w14:textId="77777777" w:rsidR="001E7AB6" w:rsidRPr="009F079E" w:rsidRDefault="0091357B" w:rsidP="00580004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6</w:t>
            </w:r>
          </w:p>
        </w:tc>
        <w:tc>
          <w:tcPr>
            <w:tcW w:w="8748" w:type="dxa"/>
            <w:gridSpan w:val="2"/>
          </w:tcPr>
          <w:p w14:paraId="5967BD89" w14:textId="77777777" w:rsidR="003734CB" w:rsidRPr="009F079E" w:rsidRDefault="00F9456E" w:rsidP="003734CB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F079E">
              <w:rPr>
                <w:rFonts w:ascii="Microsoft Sans Serif" w:hAnsi="Microsoft Sans Serif" w:cs="Microsoft Sans Serif"/>
                <w:b/>
                <w:bCs/>
              </w:rPr>
              <w:t>CEO’s report</w:t>
            </w:r>
          </w:p>
          <w:p w14:paraId="4F586114" w14:textId="77133115" w:rsidR="00F9456E" w:rsidRPr="009F079E" w:rsidRDefault="008A2EE8" w:rsidP="005B0F01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 xml:space="preserve">IF presented </w:t>
            </w:r>
            <w:r w:rsidR="001C384C">
              <w:rPr>
                <w:rFonts w:ascii="Microsoft Sans Serif" w:hAnsi="Microsoft Sans Serif" w:cs="Microsoft Sans Serif"/>
              </w:rPr>
              <w:t xml:space="preserve">her </w:t>
            </w:r>
            <w:r w:rsidRPr="009F079E">
              <w:rPr>
                <w:rFonts w:ascii="Microsoft Sans Serif" w:hAnsi="Microsoft Sans Serif" w:cs="Microsoft Sans Serif"/>
              </w:rPr>
              <w:t xml:space="preserve">report </w:t>
            </w:r>
            <w:r w:rsidR="00B00311" w:rsidRPr="009F079E">
              <w:rPr>
                <w:rFonts w:ascii="Microsoft Sans Serif" w:hAnsi="Microsoft Sans Serif" w:cs="Microsoft Sans Serif"/>
              </w:rPr>
              <w:t xml:space="preserve">outlining </w:t>
            </w:r>
            <w:r w:rsidRPr="009F079E">
              <w:rPr>
                <w:rFonts w:ascii="Microsoft Sans Serif" w:hAnsi="Microsoft Sans Serif" w:cs="Microsoft Sans Serif"/>
              </w:rPr>
              <w:t>key developments since the last meeting.</w:t>
            </w:r>
          </w:p>
          <w:p w14:paraId="45EF3E71" w14:textId="77777777" w:rsidR="00B00311" w:rsidRPr="009F079E" w:rsidRDefault="00B00311" w:rsidP="005B0F01">
            <w:pPr>
              <w:rPr>
                <w:rFonts w:ascii="Microsoft Sans Serif" w:hAnsi="Microsoft Sans Serif" w:cs="Microsoft Sans Serif"/>
              </w:rPr>
            </w:pPr>
          </w:p>
          <w:p w14:paraId="2E25BD4B" w14:textId="77777777" w:rsidR="00B00311" w:rsidRPr="009F079E" w:rsidRDefault="00B00311" w:rsidP="005B0F01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Key highlights included:</w:t>
            </w:r>
          </w:p>
          <w:p w14:paraId="1DC7474F" w14:textId="77777777" w:rsidR="00B00311" w:rsidRPr="009F079E" w:rsidRDefault="00B00311" w:rsidP="005B0F01">
            <w:pPr>
              <w:rPr>
                <w:rFonts w:ascii="Microsoft Sans Serif" w:hAnsi="Microsoft Sans Serif" w:cs="Microsoft Sans Serif"/>
              </w:rPr>
            </w:pPr>
          </w:p>
          <w:p w14:paraId="4EFA52C6" w14:textId="69D55DA6" w:rsidR="00721A7C" w:rsidRPr="009F079E" w:rsidRDefault="006F25F5" w:rsidP="005B0F01">
            <w:pPr>
              <w:numPr>
                <w:ilvl w:val="0"/>
                <w:numId w:val="12"/>
              </w:numPr>
              <w:tabs>
                <w:tab w:val="clear" w:pos="720"/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Bassetlaw Place Partnership funding bid submitted</w:t>
            </w:r>
            <w:r w:rsidR="00D21C8F" w:rsidRPr="009F079E">
              <w:rPr>
                <w:rFonts w:ascii="Microsoft Sans Serif" w:hAnsi="Microsoft Sans Serif" w:cs="Microsoft Sans Serif"/>
              </w:rPr>
              <w:t xml:space="preserve">. Looking positive and should </w:t>
            </w:r>
            <w:r w:rsidR="00721A7C" w:rsidRPr="009F079E">
              <w:rPr>
                <w:rFonts w:ascii="Microsoft Sans Serif" w:hAnsi="Microsoft Sans Serif" w:cs="Microsoft Sans Serif"/>
              </w:rPr>
              <w:t>hear shortly from Sport England regarding the outcome.</w:t>
            </w:r>
          </w:p>
          <w:p w14:paraId="17DED3A8" w14:textId="31238940" w:rsidR="00500050" w:rsidRPr="009F079E" w:rsidRDefault="00721A7C" w:rsidP="005B0F01">
            <w:pPr>
              <w:numPr>
                <w:ilvl w:val="0"/>
                <w:numId w:val="12"/>
              </w:numPr>
              <w:tabs>
                <w:tab w:val="clear" w:pos="720"/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Place Universal Offer funding bid</w:t>
            </w:r>
            <w:r w:rsidR="00FB4F84" w:rsidRPr="009F079E">
              <w:rPr>
                <w:rFonts w:ascii="Microsoft Sans Serif" w:hAnsi="Microsoft Sans Serif" w:cs="Microsoft Sans Serif"/>
              </w:rPr>
              <w:t xml:space="preserve"> submitted. </w:t>
            </w:r>
            <w:r w:rsidR="00A16F4F" w:rsidRPr="009F079E">
              <w:rPr>
                <w:rFonts w:ascii="Microsoft Sans Serif" w:hAnsi="Microsoft Sans Serif" w:cs="Microsoft Sans Serif"/>
              </w:rPr>
              <w:t xml:space="preserve">Bid </w:t>
            </w:r>
            <w:r w:rsidR="007B6EC7">
              <w:rPr>
                <w:rFonts w:ascii="Microsoft Sans Serif" w:hAnsi="Microsoft Sans Serif" w:cs="Microsoft Sans Serif"/>
              </w:rPr>
              <w:t>asks</w:t>
            </w:r>
            <w:r w:rsidR="00A16F4F" w:rsidRPr="009F079E">
              <w:rPr>
                <w:rFonts w:ascii="Microsoft Sans Serif" w:hAnsi="Microsoft Sans Serif" w:cs="Microsoft Sans Serif"/>
              </w:rPr>
              <w:t xml:space="preserve"> for </w:t>
            </w:r>
            <w:r w:rsidR="00BB24DD" w:rsidRPr="009F079E">
              <w:rPr>
                <w:rFonts w:ascii="Microsoft Sans Serif" w:hAnsi="Microsoft Sans Serif" w:cs="Microsoft Sans Serif"/>
              </w:rPr>
              <w:t>funding for every district, not in receipt of Place Partnership funding. This may or may not be agreed by Sport England.</w:t>
            </w:r>
          </w:p>
          <w:p w14:paraId="675E05DF" w14:textId="0C5EC819" w:rsidR="00721A7C" w:rsidRPr="009F079E" w:rsidRDefault="00500050" w:rsidP="005B0F01">
            <w:pPr>
              <w:numPr>
                <w:ilvl w:val="0"/>
                <w:numId w:val="12"/>
              </w:numPr>
              <w:tabs>
                <w:tab w:val="clear" w:pos="720"/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Successfu</w:t>
            </w:r>
            <w:r w:rsidR="005A143F" w:rsidRPr="009F079E">
              <w:rPr>
                <w:rFonts w:ascii="Microsoft Sans Serif" w:hAnsi="Microsoft Sans Serif" w:cs="Microsoft Sans Serif"/>
              </w:rPr>
              <w:t>l</w:t>
            </w:r>
            <w:r w:rsidRPr="009F079E">
              <w:rPr>
                <w:rFonts w:ascii="Microsoft Sans Serif" w:hAnsi="Microsoft Sans Serif" w:cs="Microsoft Sans Serif"/>
              </w:rPr>
              <w:t xml:space="preserve"> celebration event</w:t>
            </w:r>
            <w:r w:rsidR="005A143F" w:rsidRPr="009F079E">
              <w:rPr>
                <w:rFonts w:ascii="Microsoft Sans Serif" w:hAnsi="Microsoft Sans Serif" w:cs="Microsoft Sans Serif"/>
              </w:rPr>
              <w:t>s</w:t>
            </w:r>
            <w:r w:rsidRPr="009F079E">
              <w:rPr>
                <w:rFonts w:ascii="Microsoft Sans Serif" w:hAnsi="Microsoft Sans Serif" w:cs="Microsoft Sans Serif"/>
              </w:rPr>
              <w:t xml:space="preserve"> </w:t>
            </w:r>
            <w:r w:rsidR="00BC2473" w:rsidRPr="009F079E">
              <w:rPr>
                <w:rFonts w:ascii="Microsoft Sans Serif" w:hAnsi="Microsoft Sans Serif" w:cs="Microsoft Sans Serif"/>
              </w:rPr>
              <w:t xml:space="preserve">held </w:t>
            </w:r>
            <w:r w:rsidR="009C7C11" w:rsidRPr="009F079E">
              <w:rPr>
                <w:rFonts w:ascii="Microsoft Sans Serif" w:hAnsi="Microsoft Sans Serif" w:cs="Microsoft Sans Serif"/>
              </w:rPr>
              <w:t xml:space="preserve">(Active Derbyshire </w:t>
            </w:r>
            <w:r w:rsidR="00BC2473" w:rsidRPr="009F079E">
              <w:rPr>
                <w:rFonts w:ascii="Microsoft Sans Serif" w:hAnsi="Microsoft Sans Serif" w:cs="Microsoft Sans Serif"/>
              </w:rPr>
              <w:t>3 July</w:t>
            </w:r>
            <w:r w:rsidR="009C7C11" w:rsidRPr="009F079E">
              <w:rPr>
                <w:rFonts w:ascii="Microsoft Sans Serif" w:hAnsi="Microsoft Sans Serif" w:cs="Microsoft Sans Serif"/>
              </w:rPr>
              <w:t>,</w:t>
            </w:r>
            <w:r w:rsidR="00BC2473" w:rsidRPr="009F079E">
              <w:rPr>
                <w:rFonts w:ascii="Microsoft Sans Serif" w:hAnsi="Microsoft Sans Serif" w:cs="Microsoft Sans Serif"/>
              </w:rPr>
              <w:t xml:space="preserve"> Active Notts </w:t>
            </w:r>
            <w:r w:rsidR="00E03897" w:rsidRPr="009F079E">
              <w:rPr>
                <w:rFonts w:ascii="Microsoft Sans Serif" w:hAnsi="Microsoft Sans Serif" w:cs="Microsoft Sans Serif"/>
              </w:rPr>
              <w:t>17 September).</w:t>
            </w:r>
          </w:p>
          <w:p w14:paraId="4BD54930" w14:textId="2338A4D5" w:rsidR="00E03897" w:rsidRPr="009F079E" w:rsidRDefault="00A84FB4" w:rsidP="005B0F01">
            <w:pPr>
              <w:numPr>
                <w:ilvl w:val="0"/>
                <w:numId w:val="12"/>
              </w:numPr>
              <w:tabs>
                <w:tab w:val="clear" w:pos="720"/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 xml:space="preserve">Feedback received </w:t>
            </w:r>
            <w:r w:rsidR="007B6EC7">
              <w:rPr>
                <w:rFonts w:ascii="Microsoft Sans Serif" w:hAnsi="Microsoft Sans Serif" w:cs="Microsoft Sans Serif"/>
              </w:rPr>
              <w:t xml:space="preserve">for the first time </w:t>
            </w:r>
            <w:r w:rsidRPr="009F079E">
              <w:rPr>
                <w:rFonts w:ascii="Microsoft Sans Serif" w:hAnsi="Microsoft Sans Serif" w:cs="Microsoft Sans Serif"/>
              </w:rPr>
              <w:t>from Sport England</w:t>
            </w:r>
            <w:r w:rsidR="00BD24F9" w:rsidRPr="009F079E">
              <w:rPr>
                <w:rFonts w:ascii="Microsoft Sans Serif" w:hAnsi="Microsoft Sans Serif" w:cs="Microsoft Sans Serif"/>
              </w:rPr>
              <w:t xml:space="preserve"> on APT’s </w:t>
            </w:r>
            <w:r w:rsidR="005B0F01" w:rsidRPr="009F079E">
              <w:rPr>
                <w:rFonts w:ascii="Microsoft Sans Serif" w:hAnsi="Microsoft Sans Serif" w:cs="Microsoft Sans Serif"/>
              </w:rPr>
              <w:t>recent</w:t>
            </w:r>
            <w:r w:rsidR="00BD24F9" w:rsidRPr="009F079E">
              <w:rPr>
                <w:rFonts w:ascii="Microsoft Sans Serif" w:hAnsi="Microsoft Sans Serif" w:cs="Microsoft Sans Serif"/>
              </w:rPr>
              <w:t xml:space="preserve"> </w:t>
            </w:r>
            <w:r w:rsidR="00CD68CC" w:rsidRPr="009F079E">
              <w:rPr>
                <w:rFonts w:ascii="Microsoft Sans Serif" w:hAnsi="Microsoft Sans Serif" w:cs="Microsoft Sans Serif"/>
              </w:rPr>
              <w:t>six</w:t>
            </w:r>
            <w:r w:rsidR="00BD24F9" w:rsidRPr="009F079E">
              <w:rPr>
                <w:rFonts w:ascii="Microsoft Sans Serif" w:hAnsi="Microsoft Sans Serif" w:cs="Microsoft Sans Serif"/>
              </w:rPr>
              <w:t xml:space="preserve"> month report</w:t>
            </w:r>
            <w:r w:rsidR="00CE2096" w:rsidRPr="009F079E">
              <w:rPr>
                <w:rFonts w:ascii="Microsoft Sans Serif" w:hAnsi="Microsoft Sans Serif" w:cs="Microsoft Sans Serif"/>
              </w:rPr>
              <w:t xml:space="preserve">. </w:t>
            </w:r>
            <w:r w:rsidR="002C1F18" w:rsidRPr="009F079E">
              <w:rPr>
                <w:rFonts w:ascii="Microsoft Sans Serif" w:hAnsi="Microsoft Sans Serif" w:cs="Microsoft Sans Serif"/>
              </w:rPr>
              <w:t>Overall</w:t>
            </w:r>
            <w:r w:rsidR="005B0F01" w:rsidRPr="009F079E">
              <w:rPr>
                <w:rFonts w:ascii="Microsoft Sans Serif" w:hAnsi="Microsoft Sans Serif" w:cs="Microsoft Sans Serif"/>
              </w:rPr>
              <w:t>,</w:t>
            </w:r>
            <w:r w:rsidR="002C1F18" w:rsidRPr="009F079E">
              <w:rPr>
                <w:rFonts w:ascii="Microsoft Sans Serif" w:hAnsi="Microsoft Sans Serif" w:cs="Microsoft Sans Serif"/>
              </w:rPr>
              <w:t xml:space="preserve"> our ratings are very positive. </w:t>
            </w:r>
            <w:r w:rsidR="00FC4C14">
              <w:rPr>
                <w:rFonts w:ascii="Microsoft Sans Serif" w:hAnsi="Microsoft Sans Serif" w:cs="Microsoft Sans Serif"/>
              </w:rPr>
              <w:t>The r</w:t>
            </w:r>
            <w:r w:rsidR="002C1F18" w:rsidRPr="009F079E">
              <w:rPr>
                <w:rFonts w:ascii="Microsoft Sans Serif" w:hAnsi="Microsoft Sans Serif" w:cs="Microsoft Sans Serif"/>
              </w:rPr>
              <w:t xml:space="preserve">atings table was shared </w:t>
            </w:r>
            <w:r w:rsidR="007D4C65" w:rsidRPr="009F079E">
              <w:rPr>
                <w:rFonts w:ascii="Microsoft Sans Serif" w:hAnsi="Microsoft Sans Serif" w:cs="Microsoft Sans Serif"/>
              </w:rPr>
              <w:t>at the meeting</w:t>
            </w:r>
            <w:r w:rsidR="00FC4C14">
              <w:rPr>
                <w:rFonts w:ascii="Microsoft Sans Serif" w:hAnsi="Microsoft Sans Serif" w:cs="Microsoft Sans Serif"/>
              </w:rPr>
              <w:t xml:space="preserve">. </w:t>
            </w:r>
            <w:r w:rsidR="0042303B" w:rsidRPr="009F079E">
              <w:rPr>
                <w:rFonts w:ascii="Microsoft Sans Serif" w:hAnsi="Microsoft Sans Serif" w:cs="Microsoft Sans Serif"/>
              </w:rPr>
              <w:t xml:space="preserve">IF will share with other </w:t>
            </w:r>
            <w:r w:rsidR="00560F26" w:rsidRPr="009F079E">
              <w:rPr>
                <w:rFonts w:ascii="Microsoft Sans Serif" w:hAnsi="Microsoft Sans Serif" w:cs="Microsoft Sans Serif"/>
              </w:rPr>
              <w:t xml:space="preserve">APs in East Midlands to </w:t>
            </w:r>
            <w:r w:rsidR="00FC4C14">
              <w:rPr>
                <w:rFonts w:ascii="Microsoft Sans Serif" w:hAnsi="Microsoft Sans Serif" w:cs="Microsoft Sans Serif"/>
              </w:rPr>
              <w:t>allow</w:t>
            </w:r>
            <w:r w:rsidR="00560F26" w:rsidRPr="009F079E">
              <w:rPr>
                <w:rFonts w:ascii="Microsoft Sans Serif" w:hAnsi="Microsoft Sans Serif" w:cs="Microsoft Sans Serif"/>
              </w:rPr>
              <w:t xml:space="preserve"> a comparison.</w:t>
            </w:r>
            <w:r w:rsidR="005136C5" w:rsidRPr="009F079E">
              <w:rPr>
                <w:rFonts w:ascii="Microsoft Sans Serif" w:hAnsi="Microsoft Sans Serif" w:cs="Microsoft Sans Serif"/>
              </w:rPr>
              <w:t xml:space="preserve"> </w:t>
            </w:r>
          </w:p>
          <w:p w14:paraId="6891AF59" w14:textId="4D730BB6" w:rsidR="006F25F5" w:rsidRPr="009F079E" w:rsidRDefault="00F41E3C" w:rsidP="00641063">
            <w:pPr>
              <w:numPr>
                <w:ilvl w:val="0"/>
                <w:numId w:val="12"/>
              </w:numPr>
              <w:tabs>
                <w:tab w:val="clear" w:pos="720"/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 xml:space="preserve">Starting to </w:t>
            </w:r>
            <w:r w:rsidR="00EB7EDE" w:rsidRPr="009F079E">
              <w:rPr>
                <w:rFonts w:ascii="Microsoft Sans Serif" w:hAnsi="Microsoft Sans Serif" w:cs="Microsoft Sans Serif"/>
              </w:rPr>
              <w:t xml:space="preserve">engage with EMCCA </w:t>
            </w:r>
            <w:r w:rsidR="00FC4C14">
              <w:rPr>
                <w:rFonts w:ascii="Microsoft Sans Serif" w:hAnsi="Microsoft Sans Serif" w:cs="Microsoft Sans Serif"/>
              </w:rPr>
              <w:t>on</w:t>
            </w:r>
            <w:r w:rsidR="00746FCD">
              <w:rPr>
                <w:rFonts w:ascii="Microsoft Sans Serif" w:hAnsi="Microsoft Sans Serif" w:cs="Microsoft Sans Serif"/>
              </w:rPr>
              <w:t xml:space="preserve"> a </w:t>
            </w:r>
            <w:r w:rsidR="00EB7EDE" w:rsidRPr="009F079E">
              <w:rPr>
                <w:rFonts w:ascii="Microsoft Sans Serif" w:hAnsi="Microsoft Sans Serif" w:cs="Microsoft Sans Serif"/>
              </w:rPr>
              <w:t xml:space="preserve">number of levels, </w:t>
            </w:r>
            <w:r w:rsidR="00F65412" w:rsidRPr="009F079E">
              <w:rPr>
                <w:rFonts w:ascii="Microsoft Sans Serif" w:hAnsi="Microsoft Sans Serif" w:cs="Microsoft Sans Serif"/>
              </w:rPr>
              <w:t xml:space="preserve">particularly around </w:t>
            </w:r>
            <w:r w:rsidR="00746FCD">
              <w:rPr>
                <w:rFonts w:ascii="Microsoft Sans Serif" w:hAnsi="Microsoft Sans Serif" w:cs="Microsoft Sans Serif"/>
              </w:rPr>
              <w:t xml:space="preserve">the </w:t>
            </w:r>
            <w:r w:rsidR="00F65412" w:rsidRPr="009F079E">
              <w:rPr>
                <w:rFonts w:ascii="Microsoft Sans Serif" w:hAnsi="Microsoft Sans Serif" w:cs="Microsoft Sans Serif"/>
              </w:rPr>
              <w:t xml:space="preserve">Active Environment agenda </w:t>
            </w:r>
            <w:r w:rsidR="00624432" w:rsidRPr="009F079E">
              <w:rPr>
                <w:rFonts w:ascii="Microsoft Sans Serif" w:hAnsi="Microsoft Sans Serif" w:cs="Microsoft Sans Serif"/>
              </w:rPr>
              <w:t xml:space="preserve">and discussions beginning </w:t>
            </w:r>
            <w:r w:rsidR="00AE5601" w:rsidRPr="009F079E">
              <w:rPr>
                <w:rFonts w:ascii="Microsoft Sans Serif" w:hAnsi="Microsoft Sans Serif" w:cs="Microsoft Sans Serif"/>
              </w:rPr>
              <w:t xml:space="preserve">around health. </w:t>
            </w:r>
            <w:r w:rsidR="008B0266" w:rsidRPr="009F079E">
              <w:rPr>
                <w:rFonts w:ascii="Microsoft Sans Serif" w:hAnsi="Microsoft Sans Serif" w:cs="Microsoft Sans Serif"/>
              </w:rPr>
              <w:t xml:space="preserve">A comprehensive introductory letter has been sent to the mayor. </w:t>
            </w:r>
          </w:p>
          <w:p w14:paraId="14AE4ABE" w14:textId="77777777" w:rsidR="00B00311" w:rsidRPr="009F079E" w:rsidRDefault="00B00311" w:rsidP="005B0F01">
            <w:pPr>
              <w:tabs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</w:p>
          <w:p w14:paraId="3630D500" w14:textId="75CB6339" w:rsidR="00B00311" w:rsidRPr="009F079E" w:rsidRDefault="004956C7" w:rsidP="005B0F01">
            <w:pPr>
              <w:tabs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Key challenge</w:t>
            </w:r>
            <w:r w:rsidR="00B75F7A">
              <w:rPr>
                <w:rFonts w:ascii="Microsoft Sans Serif" w:hAnsi="Microsoft Sans Serif" w:cs="Microsoft Sans Serif"/>
              </w:rPr>
              <w:t>s</w:t>
            </w:r>
            <w:r w:rsidRPr="009F079E">
              <w:rPr>
                <w:rFonts w:ascii="Microsoft Sans Serif" w:hAnsi="Microsoft Sans Serif" w:cs="Microsoft Sans Serif"/>
              </w:rPr>
              <w:t>:</w:t>
            </w:r>
          </w:p>
          <w:p w14:paraId="4C6E1FAF" w14:textId="122FCEE6" w:rsidR="004956C7" w:rsidRDefault="004956C7" w:rsidP="004956C7">
            <w:pPr>
              <w:numPr>
                <w:ilvl w:val="0"/>
                <w:numId w:val="12"/>
              </w:numPr>
              <w:tabs>
                <w:tab w:val="clear" w:pos="720"/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 xml:space="preserve">The government is looking for more quantitative information from Sport England. This requirement is likely to come down to APs. </w:t>
            </w:r>
            <w:r w:rsidR="00655DEF">
              <w:rPr>
                <w:rFonts w:ascii="Microsoft Sans Serif" w:hAnsi="Microsoft Sans Serif" w:cs="Microsoft Sans Serif"/>
              </w:rPr>
              <w:t>It will be a challenge to all A</w:t>
            </w:r>
            <w:r w:rsidR="000924B8">
              <w:rPr>
                <w:rFonts w:ascii="Microsoft Sans Serif" w:hAnsi="Microsoft Sans Serif" w:cs="Microsoft Sans Serif"/>
              </w:rPr>
              <w:t>P</w:t>
            </w:r>
            <w:r w:rsidR="00655DEF">
              <w:rPr>
                <w:rFonts w:ascii="Microsoft Sans Serif" w:hAnsi="Microsoft Sans Serif" w:cs="Microsoft Sans Serif"/>
              </w:rPr>
              <w:t xml:space="preserve">s. </w:t>
            </w:r>
            <w:r w:rsidR="00C5288D">
              <w:rPr>
                <w:rFonts w:ascii="Microsoft Sans Serif" w:hAnsi="Microsoft Sans Serif" w:cs="Microsoft Sans Serif"/>
              </w:rPr>
              <w:t>Our place work</w:t>
            </w:r>
            <w:r w:rsidR="00655DEF">
              <w:rPr>
                <w:rFonts w:ascii="Microsoft Sans Serif" w:hAnsi="Microsoft Sans Serif" w:cs="Microsoft Sans Serif"/>
              </w:rPr>
              <w:t xml:space="preserve">, working in neighbourhoods might </w:t>
            </w:r>
            <w:r w:rsidR="005729CB">
              <w:rPr>
                <w:rFonts w:ascii="Microsoft Sans Serif" w:hAnsi="Microsoft Sans Serif" w:cs="Microsoft Sans Serif"/>
              </w:rPr>
              <w:t xml:space="preserve">help us do this. </w:t>
            </w:r>
          </w:p>
          <w:p w14:paraId="46E6FAD0" w14:textId="4F00B2C8" w:rsidR="005729CB" w:rsidRDefault="005729CB" w:rsidP="005729CB">
            <w:pPr>
              <w:ind w:left="489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IF to update more about our thinking around </w:t>
            </w:r>
            <w:r w:rsidR="00260305">
              <w:rPr>
                <w:rFonts w:ascii="Microsoft Sans Serif" w:hAnsi="Microsoft Sans Serif" w:cs="Microsoft Sans Serif"/>
              </w:rPr>
              <w:t>how to measure impact at December board meeting.</w:t>
            </w:r>
          </w:p>
          <w:p w14:paraId="714408F2" w14:textId="6E83F165" w:rsidR="007C6171" w:rsidRDefault="007C6171" w:rsidP="004956C7">
            <w:pPr>
              <w:numPr>
                <w:ilvl w:val="0"/>
                <w:numId w:val="12"/>
              </w:numPr>
              <w:tabs>
                <w:tab w:val="clear" w:pos="720"/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New SE CEO and </w:t>
            </w:r>
            <w:r w:rsidR="00990F25">
              <w:rPr>
                <w:rFonts w:ascii="Microsoft Sans Serif" w:hAnsi="Microsoft Sans Serif" w:cs="Microsoft Sans Serif"/>
              </w:rPr>
              <w:t>three new board members</w:t>
            </w:r>
            <w:r w:rsidR="003E6459">
              <w:rPr>
                <w:rFonts w:ascii="Microsoft Sans Serif" w:hAnsi="Microsoft Sans Serif" w:cs="Microsoft Sans Serif"/>
              </w:rPr>
              <w:t xml:space="preserve"> who could impact on SE’s future direction/</w:t>
            </w:r>
            <w:r w:rsidR="005733CF">
              <w:rPr>
                <w:rFonts w:ascii="Microsoft Sans Serif" w:hAnsi="Microsoft Sans Serif" w:cs="Microsoft Sans Serif"/>
              </w:rPr>
              <w:t>priorities.</w:t>
            </w:r>
          </w:p>
          <w:p w14:paraId="41B03A4C" w14:textId="57939683" w:rsidR="003E6459" w:rsidRPr="009F079E" w:rsidRDefault="0014642B" w:rsidP="004956C7">
            <w:pPr>
              <w:numPr>
                <w:ilvl w:val="0"/>
                <w:numId w:val="12"/>
              </w:numPr>
              <w:tabs>
                <w:tab w:val="clear" w:pos="720"/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SE system partner funding award ends March 2027. Information and application process for funding beyond that date should start coming out to A</w:t>
            </w:r>
            <w:r w:rsidR="00BC0A71">
              <w:rPr>
                <w:rFonts w:ascii="Microsoft Sans Serif" w:hAnsi="Microsoft Sans Serif" w:cs="Microsoft Sans Serif"/>
              </w:rPr>
              <w:t>P</w:t>
            </w:r>
            <w:r w:rsidR="0029082D">
              <w:rPr>
                <w:rFonts w:ascii="Microsoft Sans Serif" w:hAnsi="Microsoft Sans Serif" w:cs="Microsoft Sans Serif"/>
              </w:rPr>
              <w:t>s</w:t>
            </w:r>
            <w:r>
              <w:rPr>
                <w:rFonts w:ascii="Microsoft Sans Serif" w:hAnsi="Microsoft Sans Serif" w:cs="Microsoft Sans Serif"/>
              </w:rPr>
              <w:t xml:space="preserve"> sometime in 2026. </w:t>
            </w:r>
            <w:r w:rsidR="00BC0A71">
              <w:rPr>
                <w:rFonts w:ascii="Microsoft Sans Serif" w:hAnsi="Microsoft Sans Serif" w:cs="Microsoft Sans Serif"/>
              </w:rPr>
              <w:t xml:space="preserve">As yet the amount and </w:t>
            </w:r>
            <w:r w:rsidR="00B75F7A">
              <w:rPr>
                <w:rFonts w:ascii="Microsoft Sans Serif" w:hAnsi="Microsoft Sans Serif" w:cs="Microsoft Sans Serif"/>
              </w:rPr>
              <w:t xml:space="preserve">term of funding not yet known, hopefully it will be a </w:t>
            </w:r>
            <w:r w:rsidR="005733CF">
              <w:rPr>
                <w:rFonts w:ascii="Microsoft Sans Serif" w:hAnsi="Microsoft Sans Serif" w:cs="Microsoft Sans Serif"/>
              </w:rPr>
              <w:t>5-year</w:t>
            </w:r>
            <w:r w:rsidR="00B75F7A">
              <w:rPr>
                <w:rFonts w:ascii="Microsoft Sans Serif" w:hAnsi="Microsoft Sans Serif" w:cs="Microsoft Sans Serif"/>
              </w:rPr>
              <w:t xml:space="preserve"> funding term again. </w:t>
            </w:r>
          </w:p>
          <w:p w14:paraId="2071E515" w14:textId="77777777" w:rsidR="004956C7" w:rsidRPr="009F079E" w:rsidRDefault="004956C7" w:rsidP="005B0F01">
            <w:pPr>
              <w:tabs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</w:p>
          <w:p w14:paraId="1A53C087" w14:textId="09840D36" w:rsidR="004956C7" w:rsidRDefault="00A02D62" w:rsidP="005B0F01">
            <w:pPr>
              <w:tabs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Points raised in discussion:</w:t>
            </w:r>
          </w:p>
          <w:p w14:paraId="61DBB36F" w14:textId="2D882EE7" w:rsidR="003A249D" w:rsidRPr="009F079E" w:rsidRDefault="003A249D" w:rsidP="005B0F01">
            <w:pPr>
              <w:tabs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Celebration</w:t>
            </w:r>
            <w:r w:rsidR="00B75F7A">
              <w:rPr>
                <w:rFonts w:ascii="Microsoft Sans Serif" w:hAnsi="Microsoft Sans Serif" w:cs="Microsoft Sans Serif"/>
              </w:rPr>
              <w:t xml:space="preserve"> events</w:t>
            </w:r>
          </w:p>
          <w:p w14:paraId="5F5B6244" w14:textId="4F29E11E" w:rsidR="00071B0A" w:rsidRPr="009F079E" w:rsidRDefault="008B3CAF" w:rsidP="009F079E">
            <w:pPr>
              <w:pStyle w:val="ListParagraph"/>
              <w:numPr>
                <w:ilvl w:val="0"/>
                <w:numId w:val="13"/>
              </w:numPr>
              <w:tabs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stories featured in the celebration events </w:t>
            </w:r>
            <w:r w:rsidR="008E5043">
              <w:rPr>
                <w:rFonts w:ascii="Microsoft Sans Serif" w:hAnsi="Microsoft Sans Serif" w:cs="Microsoft Sans Serif"/>
                <w:sz w:val="22"/>
                <w:szCs w:val="22"/>
              </w:rPr>
              <w:t>were</w:t>
            </w:r>
            <w:r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EE52A3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powerful and </w:t>
            </w:r>
            <w:r w:rsidR="00FE4ADC" w:rsidRPr="009F079E">
              <w:rPr>
                <w:rFonts w:ascii="Microsoft Sans Serif" w:hAnsi="Microsoft Sans Serif" w:cs="Microsoft Sans Serif"/>
                <w:sz w:val="22"/>
                <w:szCs w:val="22"/>
              </w:rPr>
              <w:t>illustrat</w:t>
            </w:r>
            <w:r w:rsidR="00EE52A3" w:rsidRPr="009F079E">
              <w:rPr>
                <w:rFonts w:ascii="Microsoft Sans Serif" w:hAnsi="Microsoft Sans Serif" w:cs="Microsoft Sans Serif"/>
                <w:sz w:val="22"/>
                <w:szCs w:val="22"/>
              </w:rPr>
              <w:t>e</w:t>
            </w:r>
            <w:r w:rsidR="008E5043">
              <w:rPr>
                <w:rFonts w:ascii="Microsoft Sans Serif" w:hAnsi="Microsoft Sans Serif" w:cs="Microsoft Sans Serif"/>
                <w:sz w:val="22"/>
                <w:szCs w:val="22"/>
              </w:rPr>
              <w:t>d</w:t>
            </w:r>
            <w:r w:rsidR="00EE52A3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excellently</w:t>
            </w:r>
            <w:r w:rsidR="00FE4ADC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6237D8" w:rsidRPr="009F079E">
              <w:rPr>
                <w:rFonts w:ascii="Microsoft Sans Serif" w:hAnsi="Microsoft Sans Serif" w:cs="Microsoft Sans Serif"/>
                <w:sz w:val="22"/>
                <w:szCs w:val="22"/>
              </w:rPr>
              <w:t>the teams</w:t>
            </w:r>
            <w:r w:rsidR="008E5043">
              <w:rPr>
                <w:rFonts w:ascii="Microsoft Sans Serif" w:hAnsi="Microsoft Sans Serif" w:cs="Microsoft Sans Serif"/>
                <w:sz w:val="22"/>
                <w:szCs w:val="22"/>
              </w:rPr>
              <w:t>’</w:t>
            </w:r>
            <w:r w:rsidR="006237D8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enabling approach</w:t>
            </w:r>
            <w:r w:rsidR="006141B9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5606B2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They are excellent events </w:t>
            </w:r>
            <w:r w:rsidR="00F45DE9">
              <w:rPr>
                <w:rFonts w:ascii="Microsoft Sans Serif" w:hAnsi="Microsoft Sans Serif" w:cs="Microsoft Sans Serif"/>
                <w:sz w:val="22"/>
                <w:szCs w:val="22"/>
              </w:rPr>
              <w:t>to recognise/celebrate</w:t>
            </w:r>
            <w:r w:rsidR="005606B2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 people we are working with </w:t>
            </w:r>
            <w:r w:rsidR="00F45DE9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 places </w:t>
            </w:r>
            <w:r w:rsidR="00071B0A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and for the team to see the difference their work is making. </w:t>
            </w:r>
          </w:p>
          <w:p w14:paraId="3052468A" w14:textId="7D2F6015" w:rsidR="00A02D62" w:rsidRPr="009F079E" w:rsidRDefault="006141B9" w:rsidP="009F079E">
            <w:pPr>
              <w:pStyle w:val="ListParagraph"/>
              <w:numPr>
                <w:ilvl w:val="0"/>
                <w:numId w:val="13"/>
              </w:numPr>
              <w:tabs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sadness is that there are not more people in the system </w:t>
            </w:r>
            <w:r w:rsidR="00F45DE9">
              <w:rPr>
                <w:rFonts w:ascii="Microsoft Sans Serif" w:hAnsi="Microsoft Sans Serif" w:cs="Microsoft Sans Serif"/>
                <w:sz w:val="22"/>
                <w:szCs w:val="22"/>
              </w:rPr>
              <w:t>present</w:t>
            </w:r>
            <w:r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hear them. </w:t>
            </w:r>
            <w:r w:rsidR="00E649B3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audience is primarily people we already know/are working with. </w:t>
            </w:r>
            <w:r w:rsidR="007A4324" w:rsidRPr="009F079E">
              <w:rPr>
                <w:rFonts w:ascii="Microsoft Sans Serif" w:hAnsi="Microsoft Sans Serif" w:cs="Microsoft Sans Serif"/>
                <w:sz w:val="22"/>
                <w:szCs w:val="22"/>
              </w:rPr>
              <w:t>Need more people to attend who are senior enough to make changes in the system</w:t>
            </w:r>
            <w:r w:rsidR="00C50165" w:rsidRPr="009F07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people at the level below who can make the changes</w:t>
            </w:r>
            <w:r w:rsidR="00F45DE9">
              <w:rPr>
                <w:rFonts w:ascii="Microsoft Sans Serif" w:hAnsi="Microsoft Sans Serif" w:cs="Microsoft Sans Serif"/>
                <w:sz w:val="22"/>
                <w:szCs w:val="22"/>
              </w:rPr>
              <w:t xml:space="preserve"> happen</w:t>
            </w:r>
            <w:r w:rsidR="00C50165" w:rsidRPr="009F079E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786A607E" w14:textId="11685402" w:rsidR="009F079E" w:rsidRPr="009F079E" w:rsidRDefault="009F079E" w:rsidP="009F079E">
            <w:pPr>
              <w:pStyle w:val="ListParagraph"/>
              <w:numPr>
                <w:ilvl w:val="0"/>
                <w:numId w:val="13"/>
              </w:numPr>
              <w:tabs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F079E">
              <w:rPr>
                <w:rFonts w:ascii="Microsoft Sans Serif" w:hAnsi="Microsoft Sans Serif" w:cs="Microsoft Sans Serif"/>
                <w:sz w:val="22"/>
                <w:szCs w:val="22"/>
              </w:rPr>
              <w:t>If these people are not responding to the invites, how can we share these stories with them?</w:t>
            </w:r>
          </w:p>
          <w:p w14:paraId="534CAC33" w14:textId="73DD364C" w:rsidR="00071B0A" w:rsidRDefault="000A0EB3" w:rsidP="009F079E">
            <w:pPr>
              <w:pStyle w:val="ListParagraph"/>
              <w:numPr>
                <w:ilvl w:val="0"/>
                <w:numId w:val="13"/>
              </w:numPr>
              <w:tabs>
                <w:tab w:val="num" w:pos="489"/>
              </w:tabs>
              <w:ind w:left="489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F079E">
              <w:rPr>
                <w:rFonts w:ascii="Microsoft Sans Serif" w:hAnsi="Microsoft Sans Serif" w:cs="Microsoft Sans Serif"/>
                <w:sz w:val="22"/>
                <w:szCs w:val="22"/>
              </w:rPr>
              <w:t>Share the videos used with board members so that they can share them in their networks.</w:t>
            </w:r>
          </w:p>
          <w:p w14:paraId="0A2231BF" w14:textId="77777777" w:rsidR="00C12FFD" w:rsidRDefault="00C12FFD" w:rsidP="00C12FFD">
            <w:pPr>
              <w:pStyle w:val="ListParagraph"/>
              <w:ind w:left="489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03425E69" w14:textId="42FCE2AE" w:rsidR="00C12FFD" w:rsidRDefault="00C12FFD" w:rsidP="00C12FFD">
            <w:pPr>
              <w:ind w:left="63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EMCCA</w:t>
            </w:r>
          </w:p>
          <w:p w14:paraId="266CAA8E" w14:textId="2AFF693A" w:rsidR="00C12FFD" w:rsidRPr="00C12FFD" w:rsidRDefault="000045AE" w:rsidP="00C12FFD">
            <w:pPr>
              <w:pStyle w:val="ListParagraph"/>
              <w:numPr>
                <w:ilvl w:val="0"/>
                <w:numId w:val="14"/>
              </w:numPr>
              <w:ind w:left="489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RN </w:t>
            </w:r>
            <w:r w:rsidR="006B0D29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follow up on a recent connection she had with </w:t>
            </w:r>
            <w:r w:rsidR="00752719">
              <w:rPr>
                <w:rFonts w:ascii="Microsoft Sans Serif" w:hAnsi="Microsoft Sans Serif" w:cs="Microsoft Sans Serif"/>
                <w:sz w:val="22"/>
                <w:szCs w:val="22"/>
              </w:rPr>
              <w:t>Damien Dacey</w:t>
            </w:r>
            <w:r w:rsidR="00626FD2">
              <w:rPr>
                <w:rFonts w:ascii="Microsoft Sans Serif" w:hAnsi="Microsoft Sans Serif" w:cs="Microsoft Sans Serif"/>
                <w:sz w:val="22"/>
                <w:szCs w:val="22"/>
              </w:rPr>
              <w:t>, Executive Director of Strategy and Inclusive Growth</w:t>
            </w:r>
          </w:p>
          <w:p w14:paraId="62EBF3C5" w14:textId="3C16DFDE" w:rsidR="00B00311" w:rsidRPr="009F079E" w:rsidRDefault="00B00311" w:rsidP="003734C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243EE636" w14:textId="77777777" w:rsidR="001E7AB6" w:rsidRPr="009F079E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073E5BE7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1FF82E8C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1CE1FE92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22E37181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5696E923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5E4AFC4F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066A48B4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171B7EE8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7AEA3EEB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587E76C4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2462C335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7DC1413A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12A728CD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4899EDE5" w14:textId="73F0B25E" w:rsidR="00D3238F" w:rsidRDefault="00D3238F" w:rsidP="00580004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IF</w:t>
            </w:r>
          </w:p>
          <w:p w14:paraId="2F653393" w14:textId="77777777" w:rsidR="00260305" w:rsidRDefault="00260305" w:rsidP="00580004">
            <w:pPr>
              <w:rPr>
                <w:rFonts w:ascii="Microsoft Sans Serif" w:hAnsi="Microsoft Sans Serif" w:cs="Microsoft Sans Serif"/>
              </w:rPr>
            </w:pPr>
          </w:p>
          <w:p w14:paraId="1D5B0EAC" w14:textId="77777777" w:rsidR="00260305" w:rsidRDefault="00260305" w:rsidP="00580004">
            <w:pPr>
              <w:rPr>
                <w:rFonts w:ascii="Microsoft Sans Serif" w:hAnsi="Microsoft Sans Serif" w:cs="Microsoft Sans Serif"/>
              </w:rPr>
            </w:pPr>
          </w:p>
          <w:p w14:paraId="69EC5462" w14:textId="77777777" w:rsidR="00260305" w:rsidRDefault="00260305" w:rsidP="00580004">
            <w:pPr>
              <w:rPr>
                <w:rFonts w:ascii="Microsoft Sans Serif" w:hAnsi="Microsoft Sans Serif" w:cs="Microsoft Sans Serif"/>
              </w:rPr>
            </w:pPr>
          </w:p>
          <w:p w14:paraId="612AD2FB" w14:textId="77777777" w:rsidR="00260305" w:rsidRDefault="00260305" w:rsidP="00580004">
            <w:pPr>
              <w:rPr>
                <w:rFonts w:ascii="Microsoft Sans Serif" w:hAnsi="Microsoft Sans Serif" w:cs="Microsoft Sans Serif"/>
              </w:rPr>
            </w:pPr>
          </w:p>
          <w:p w14:paraId="110625B9" w14:textId="77777777" w:rsidR="00260305" w:rsidRDefault="00260305" w:rsidP="00580004">
            <w:pPr>
              <w:rPr>
                <w:rFonts w:ascii="Microsoft Sans Serif" w:hAnsi="Microsoft Sans Serif" w:cs="Microsoft Sans Serif"/>
              </w:rPr>
            </w:pPr>
          </w:p>
          <w:p w14:paraId="7D6C5870" w14:textId="77777777" w:rsidR="00260305" w:rsidRDefault="00260305" w:rsidP="00580004">
            <w:pPr>
              <w:rPr>
                <w:rFonts w:ascii="Microsoft Sans Serif" w:hAnsi="Microsoft Sans Serif" w:cs="Microsoft Sans Serif"/>
              </w:rPr>
            </w:pPr>
          </w:p>
          <w:p w14:paraId="7F1BA39C" w14:textId="77777777" w:rsidR="00260305" w:rsidRDefault="00260305" w:rsidP="00580004">
            <w:pPr>
              <w:rPr>
                <w:rFonts w:ascii="Microsoft Sans Serif" w:hAnsi="Microsoft Sans Serif" w:cs="Microsoft Sans Serif"/>
              </w:rPr>
            </w:pPr>
          </w:p>
          <w:p w14:paraId="0AA6E414" w14:textId="77777777" w:rsidR="00260305" w:rsidRDefault="00260305" w:rsidP="00580004">
            <w:pPr>
              <w:rPr>
                <w:rFonts w:ascii="Microsoft Sans Serif" w:hAnsi="Microsoft Sans Serif" w:cs="Microsoft Sans Serif"/>
              </w:rPr>
            </w:pPr>
          </w:p>
          <w:p w14:paraId="76A5762A" w14:textId="244DF374" w:rsidR="00260305" w:rsidRPr="009F079E" w:rsidRDefault="00260305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  <w:p w14:paraId="52A7F70D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52A1AA00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69924C5C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05D25245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63A03610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02B9E768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62EB62B4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72A75AFD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449C90DA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1F9B8293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4101994B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63B30DB5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167C1879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3A6B3B14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550BA509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05E64AA8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73C2C4D4" w14:textId="77777777" w:rsidR="000A0EB3" w:rsidRPr="009F079E" w:rsidRDefault="000A0EB3" w:rsidP="00580004">
            <w:pPr>
              <w:rPr>
                <w:rFonts w:ascii="Microsoft Sans Serif" w:hAnsi="Microsoft Sans Serif" w:cs="Microsoft Sans Serif"/>
              </w:rPr>
            </w:pPr>
          </w:p>
          <w:p w14:paraId="3DF15725" w14:textId="77777777" w:rsidR="009F079E" w:rsidRDefault="009F079E" w:rsidP="00580004">
            <w:pPr>
              <w:rPr>
                <w:rFonts w:ascii="Microsoft Sans Serif" w:hAnsi="Microsoft Sans Serif" w:cs="Microsoft Sans Serif"/>
              </w:rPr>
            </w:pPr>
          </w:p>
          <w:p w14:paraId="63D5E354" w14:textId="77777777" w:rsidR="009F079E" w:rsidRDefault="009F079E" w:rsidP="00580004">
            <w:pPr>
              <w:rPr>
                <w:rFonts w:ascii="Microsoft Sans Serif" w:hAnsi="Microsoft Sans Serif" w:cs="Microsoft Sans Serif"/>
              </w:rPr>
            </w:pPr>
          </w:p>
          <w:p w14:paraId="0928261D" w14:textId="77777777" w:rsidR="00196996" w:rsidRDefault="00196996" w:rsidP="00580004">
            <w:pPr>
              <w:rPr>
                <w:rFonts w:ascii="Microsoft Sans Serif" w:hAnsi="Microsoft Sans Serif" w:cs="Microsoft Sans Serif"/>
              </w:rPr>
            </w:pPr>
          </w:p>
          <w:p w14:paraId="40FC0066" w14:textId="644AD06B" w:rsidR="000A0EB3" w:rsidRDefault="000A0EB3" w:rsidP="00580004">
            <w:pPr>
              <w:rPr>
                <w:rFonts w:ascii="Microsoft Sans Serif" w:hAnsi="Microsoft Sans Serif" w:cs="Microsoft Sans Serif"/>
              </w:rPr>
            </w:pPr>
            <w:r w:rsidRPr="009F079E">
              <w:rPr>
                <w:rFonts w:ascii="Microsoft Sans Serif" w:hAnsi="Microsoft Sans Serif" w:cs="Microsoft Sans Serif"/>
              </w:rPr>
              <w:t>K</w:t>
            </w:r>
            <w:r w:rsidR="00D3238F" w:rsidRPr="009F079E">
              <w:rPr>
                <w:rFonts w:ascii="Microsoft Sans Serif" w:hAnsi="Microsoft Sans Serif" w:cs="Microsoft Sans Serif"/>
              </w:rPr>
              <w:t>C/All</w:t>
            </w:r>
          </w:p>
          <w:p w14:paraId="31023760" w14:textId="77777777" w:rsidR="003B264F" w:rsidRDefault="003B264F" w:rsidP="00580004">
            <w:pPr>
              <w:rPr>
                <w:rFonts w:ascii="Microsoft Sans Serif" w:hAnsi="Microsoft Sans Serif" w:cs="Microsoft Sans Serif"/>
              </w:rPr>
            </w:pPr>
          </w:p>
          <w:p w14:paraId="255B9882" w14:textId="77777777" w:rsidR="003B264F" w:rsidRDefault="003B264F" w:rsidP="00580004">
            <w:pPr>
              <w:rPr>
                <w:rFonts w:ascii="Microsoft Sans Serif" w:hAnsi="Microsoft Sans Serif" w:cs="Microsoft Sans Serif"/>
              </w:rPr>
            </w:pPr>
          </w:p>
          <w:p w14:paraId="1B66DB31" w14:textId="77777777" w:rsidR="003B264F" w:rsidRDefault="003B264F" w:rsidP="00580004">
            <w:pPr>
              <w:rPr>
                <w:rFonts w:ascii="Microsoft Sans Serif" w:hAnsi="Microsoft Sans Serif" w:cs="Microsoft Sans Serif"/>
              </w:rPr>
            </w:pPr>
          </w:p>
          <w:p w14:paraId="44723BF4" w14:textId="77777777" w:rsidR="003B264F" w:rsidRDefault="003B264F" w:rsidP="00580004">
            <w:pPr>
              <w:rPr>
                <w:rFonts w:ascii="Microsoft Sans Serif" w:hAnsi="Microsoft Sans Serif" w:cs="Microsoft Sans Serif"/>
              </w:rPr>
            </w:pPr>
          </w:p>
          <w:p w14:paraId="6D98A12B" w14:textId="7795D1B5" w:rsidR="003B264F" w:rsidRPr="009F079E" w:rsidRDefault="003B264F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RN</w:t>
            </w:r>
          </w:p>
        </w:tc>
      </w:tr>
      <w:tr w:rsidR="0091357B" w:rsidRPr="009F079E" w14:paraId="2946DB82" w14:textId="77777777" w:rsidTr="7EB27587">
        <w:tc>
          <w:tcPr>
            <w:tcW w:w="461" w:type="dxa"/>
          </w:tcPr>
          <w:p w14:paraId="5997CC1D" w14:textId="49636728" w:rsidR="0091357B" w:rsidRPr="009F079E" w:rsidRDefault="00C7188F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7</w:t>
            </w:r>
          </w:p>
        </w:tc>
        <w:tc>
          <w:tcPr>
            <w:tcW w:w="8748" w:type="dxa"/>
            <w:gridSpan w:val="2"/>
          </w:tcPr>
          <w:p w14:paraId="2791485C" w14:textId="77777777" w:rsidR="0091357B" w:rsidRPr="00223CC7" w:rsidRDefault="00B3129E" w:rsidP="00580004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223CC7">
              <w:rPr>
                <w:rFonts w:ascii="Microsoft Sans Serif" w:hAnsi="Microsoft Sans Serif" w:cs="Microsoft Sans Serif"/>
                <w:b/>
                <w:bCs/>
              </w:rPr>
              <w:t xml:space="preserve">Finance </w:t>
            </w:r>
            <w:r w:rsidR="00223CC7" w:rsidRPr="00223CC7">
              <w:rPr>
                <w:rFonts w:ascii="Microsoft Sans Serif" w:hAnsi="Microsoft Sans Serif" w:cs="Microsoft Sans Serif"/>
                <w:b/>
                <w:bCs/>
              </w:rPr>
              <w:t>report</w:t>
            </w:r>
          </w:p>
          <w:p w14:paraId="1FE040DA" w14:textId="77777777" w:rsidR="00223CC7" w:rsidRDefault="00B76020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CHs reported back on the Finance, Audit and Risk committee meeting held on </w:t>
            </w:r>
            <w:r w:rsidR="0071671C">
              <w:rPr>
                <w:rFonts w:ascii="Microsoft Sans Serif" w:hAnsi="Microsoft Sans Serif" w:cs="Microsoft Sans Serif"/>
              </w:rPr>
              <w:t>8 September 2025</w:t>
            </w:r>
            <w:r w:rsidR="00553517">
              <w:rPr>
                <w:rFonts w:ascii="Microsoft Sans Serif" w:hAnsi="Microsoft Sans Serif" w:cs="Microsoft Sans Serif"/>
              </w:rPr>
              <w:t xml:space="preserve"> and attended by APT’s auditors Bates Weston.</w:t>
            </w:r>
          </w:p>
          <w:p w14:paraId="2ED31BD5" w14:textId="77777777" w:rsidR="00660972" w:rsidRDefault="00660972" w:rsidP="00580004">
            <w:pPr>
              <w:rPr>
                <w:rFonts w:ascii="Microsoft Sans Serif" w:hAnsi="Microsoft Sans Serif" w:cs="Microsoft Sans Serif"/>
              </w:rPr>
            </w:pPr>
          </w:p>
          <w:p w14:paraId="47AEEC8E" w14:textId="589BD0EA" w:rsidR="00660972" w:rsidRPr="00726CC4" w:rsidRDefault="00F12D42" w:rsidP="00660972">
            <w:pPr>
              <w:rPr>
                <w:rFonts w:ascii="Microsoft Sans Serif" w:hAnsi="Microsoft Sans Serif" w:cs="Microsoft Sans Serif"/>
              </w:rPr>
            </w:pPr>
            <w:r w:rsidRPr="00726CC4">
              <w:rPr>
                <w:rFonts w:ascii="Microsoft Sans Serif" w:hAnsi="Microsoft Sans Serif" w:cs="Microsoft Sans Serif"/>
              </w:rPr>
              <w:t xml:space="preserve">The </w:t>
            </w:r>
            <w:r w:rsidR="00C83CAF">
              <w:rPr>
                <w:rFonts w:ascii="Microsoft Sans Serif" w:hAnsi="Microsoft Sans Serif" w:cs="Microsoft Sans Serif"/>
              </w:rPr>
              <w:t>auditor’s feedback</w:t>
            </w:r>
            <w:r w:rsidRPr="00726CC4">
              <w:rPr>
                <w:rFonts w:ascii="Microsoft Sans Serif" w:hAnsi="Microsoft Sans Serif" w:cs="Microsoft Sans Serif"/>
              </w:rPr>
              <w:t xml:space="preserve"> is that </w:t>
            </w:r>
            <w:r w:rsidR="003F57AE" w:rsidRPr="00726CC4">
              <w:rPr>
                <w:rFonts w:ascii="Microsoft Sans Serif" w:hAnsi="Microsoft Sans Serif" w:cs="Microsoft Sans Serif"/>
              </w:rPr>
              <w:t xml:space="preserve">it is a </w:t>
            </w:r>
            <w:r w:rsidR="00A56ED5" w:rsidRPr="00726CC4">
              <w:rPr>
                <w:rFonts w:ascii="Microsoft Sans Serif" w:hAnsi="Microsoft Sans Serif" w:cs="Microsoft Sans Serif"/>
              </w:rPr>
              <w:t>clean</w:t>
            </w:r>
            <w:r w:rsidR="00660972" w:rsidRPr="00726CC4">
              <w:rPr>
                <w:rFonts w:ascii="Microsoft Sans Serif" w:hAnsi="Microsoft Sans Serif" w:cs="Microsoft Sans Serif"/>
              </w:rPr>
              <w:t xml:space="preserve"> audit with some management control issues but </w:t>
            </w:r>
            <w:r w:rsidR="003F57AE" w:rsidRPr="00726CC4">
              <w:rPr>
                <w:rFonts w:ascii="Microsoft Sans Serif" w:hAnsi="Microsoft Sans Serif" w:cs="Microsoft Sans Serif"/>
              </w:rPr>
              <w:t>these are</w:t>
            </w:r>
            <w:r w:rsidR="00660972" w:rsidRPr="00726CC4">
              <w:rPr>
                <w:rFonts w:ascii="Microsoft Sans Serif" w:hAnsi="Microsoft Sans Serif" w:cs="Microsoft Sans Serif"/>
              </w:rPr>
              <w:t xml:space="preserve"> not significant. </w:t>
            </w:r>
            <w:r w:rsidR="003F57AE" w:rsidRPr="00726CC4">
              <w:rPr>
                <w:rFonts w:ascii="Microsoft Sans Serif" w:hAnsi="Microsoft Sans Serif" w:cs="Microsoft Sans Serif"/>
              </w:rPr>
              <w:t>As a result of the meeting</w:t>
            </w:r>
            <w:r w:rsidR="00196996">
              <w:rPr>
                <w:rFonts w:ascii="Microsoft Sans Serif" w:hAnsi="Microsoft Sans Serif" w:cs="Microsoft Sans Serif"/>
              </w:rPr>
              <w:t>,</w:t>
            </w:r>
            <w:r w:rsidR="003F57AE" w:rsidRPr="00726CC4">
              <w:rPr>
                <w:rFonts w:ascii="Microsoft Sans Serif" w:hAnsi="Microsoft Sans Serif" w:cs="Microsoft Sans Serif"/>
              </w:rPr>
              <w:t xml:space="preserve"> some minor amendments were agreed and thus the </w:t>
            </w:r>
            <w:r w:rsidR="00660972" w:rsidRPr="00726CC4">
              <w:rPr>
                <w:rFonts w:ascii="Microsoft Sans Serif" w:hAnsi="Microsoft Sans Serif" w:cs="Microsoft Sans Serif"/>
              </w:rPr>
              <w:t xml:space="preserve">final accounts </w:t>
            </w:r>
            <w:r w:rsidR="00D60802" w:rsidRPr="00726CC4">
              <w:rPr>
                <w:rFonts w:ascii="Microsoft Sans Serif" w:hAnsi="Microsoft Sans Serif" w:cs="Microsoft Sans Serif"/>
              </w:rPr>
              <w:t xml:space="preserve">and annual report will </w:t>
            </w:r>
            <w:r w:rsidR="00BE3941" w:rsidRPr="00726CC4">
              <w:rPr>
                <w:rFonts w:ascii="Microsoft Sans Serif" w:hAnsi="Microsoft Sans Serif" w:cs="Microsoft Sans Serif"/>
              </w:rPr>
              <w:t>come back</w:t>
            </w:r>
            <w:r w:rsidR="00660972" w:rsidRPr="00726CC4">
              <w:rPr>
                <w:rFonts w:ascii="Microsoft Sans Serif" w:hAnsi="Microsoft Sans Serif" w:cs="Microsoft Sans Serif"/>
              </w:rPr>
              <w:t xml:space="preserve"> to board </w:t>
            </w:r>
            <w:r w:rsidR="00D60802" w:rsidRPr="00726CC4">
              <w:rPr>
                <w:rFonts w:ascii="Microsoft Sans Serif" w:hAnsi="Microsoft Sans Serif" w:cs="Microsoft Sans Serif"/>
              </w:rPr>
              <w:t>at the D</w:t>
            </w:r>
            <w:r w:rsidR="00660972" w:rsidRPr="00726CC4">
              <w:rPr>
                <w:rFonts w:ascii="Microsoft Sans Serif" w:hAnsi="Microsoft Sans Serif" w:cs="Microsoft Sans Serif"/>
              </w:rPr>
              <w:t>ecember</w:t>
            </w:r>
            <w:r w:rsidR="00D60802" w:rsidRPr="00726CC4">
              <w:rPr>
                <w:rFonts w:ascii="Microsoft Sans Serif" w:hAnsi="Microsoft Sans Serif" w:cs="Microsoft Sans Serif"/>
              </w:rPr>
              <w:t xml:space="preserve"> AGM for approval</w:t>
            </w:r>
            <w:r w:rsidR="00660972" w:rsidRPr="00726CC4">
              <w:rPr>
                <w:rFonts w:ascii="Microsoft Sans Serif" w:hAnsi="Microsoft Sans Serif" w:cs="Microsoft Sans Serif"/>
              </w:rPr>
              <w:t>.</w:t>
            </w:r>
          </w:p>
          <w:p w14:paraId="2F427969" w14:textId="77777777" w:rsidR="00D60802" w:rsidRPr="00726CC4" w:rsidRDefault="00D60802" w:rsidP="00660972">
            <w:pPr>
              <w:rPr>
                <w:rFonts w:ascii="Microsoft Sans Serif" w:hAnsi="Microsoft Sans Serif" w:cs="Microsoft Sans Serif"/>
              </w:rPr>
            </w:pPr>
          </w:p>
          <w:p w14:paraId="52C4E6E7" w14:textId="77777777" w:rsidR="00726CC4" w:rsidRPr="00726CC4" w:rsidRDefault="00726CC4" w:rsidP="00726CC4">
            <w:pPr>
              <w:rPr>
                <w:rFonts w:ascii="Microsoft Sans Serif" w:hAnsi="Microsoft Sans Serif" w:cs="Microsoft Sans Serif"/>
              </w:rPr>
            </w:pPr>
            <w:r w:rsidRPr="00726CC4">
              <w:rPr>
                <w:rFonts w:ascii="Microsoft Sans Serif" w:hAnsi="Microsoft Sans Serif" w:cs="Microsoft Sans Serif"/>
              </w:rPr>
              <w:t>Cash in APT bank accounts as of 02/09/25: </w:t>
            </w:r>
          </w:p>
          <w:tbl>
            <w:tblPr>
              <w:tblW w:w="792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7"/>
              <w:gridCol w:w="2354"/>
            </w:tblGrid>
            <w:tr w:rsidR="00726CC4" w:rsidRPr="00726CC4" w14:paraId="6AC92A07" w14:textId="77777777" w:rsidTr="00726CC4">
              <w:trPr>
                <w:trHeight w:val="300"/>
              </w:trPr>
              <w:tc>
                <w:tcPr>
                  <w:tcW w:w="5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72C9E5" w14:textId="552330E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 Natwest current account   </w:t>
                  </w:r>
                </w:p>
              </w:tc>
              <w:tc>
                <w:tcPr>
                  <w:tcW w:w="2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AB848AE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£219,719 </w:t>
                  </w:r>
                </w:p>
              </w:tc>
            </w:tr>
            <w:tr w:rsidR="00726CC4" w:rsidRPr="00726CC4" w14:paraId="15C1455F" w14:textId="77777777" w:rsidTr="00726CC4">
              <w:trPr>
                <w:trHeight w:val="300"/>
              </w:trPr>
              <w:tc>
                <w:tcPr>
                  <w:tcW w:w="5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25E412F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Nationwide 95 Day Saver account   </w:t>
                  </w:r>
                </w:p>
              </w:tc>
              <w:tc>
                <w:tcPr>
                  <w:tcW w:w="2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4F77E9E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£996,592 </w:t>
                  </w:r>
                </w:p>
              </w:tc>
            </w:tr>
            <w:tr w:rsidR="00726CC4" w:rsidRPr="00726CC4" w14:paraId="72458080" w14:textId="77777777" w:rsidTr="00726CC4">
              <w:trPr>
                <w:trHeight w:val="300"/>
              </w:trPr>
              <w:tc>
                <w:tcPr>
                  <w:tcW w:w="5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28F1C6A" w14:textId="4217FA90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 xml:space="preserve">Insignis </w:t>
                  </w:r>
                </w:p>
              </w:tc>
              <w:tc>
                <w:tcPr>
                  <w:tcW w:w="2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741CC40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£1,197,080 </w:t>
                  </w:r>
                </w:p>
              </w:tc>
            </w:tr>
            <w:tr w:rsidR="00726CC4" w:rsidRPr="00726CC4" w14:paraId="4323647C" w14:textId="77777777" w:rsidTr="00726CC4">
              <w:trPr>
                <w:trHeight w:val="300"/>
              </w:trPr>
              <w:tc>
                <w:tcPr>
                  <w:tcW w:w="5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0431D23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Total    </w:t>
                  </w:r>
                </w:p>
              </w:tc>
              <w:tc>
                <w:tcPr>
                  <w:tcW w:w="2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9C1994F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  <w:b/>
                      <w:bCs/>
                    </w:rPr>
                    <w:t>£2,413,391</w:t>
                  </w:r>
                  <w:r w:rsidRPr="00726CC4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</w:tr>
          </w:tbl>
          <w:p w14:paraId="3FD2BB65" w14:textId="77777777" w:rsidR="00726CC4" w:rsidRDefault="00726CC4" w:rsidP="00726CC4">
            <w:pPr>
              <w:rPr>
                <w:rFonts w:ascii="Microsoft Sans Serif" w:hAnsi="Microsoft Sans Serif" w:cs="Microsoft Sans Serif"/>
              </w:rPr>
            </w:pPr>
            <w:r w:rsidRPr="00726CC4">
              <w:rPr>
                <w:rFonts w:ascii="Microsoft Sans Serif" w:hAnsi="Microsoft Sans Serif" w:cs="Microsoft Sans Serif"/>
              </w:rPr>
              <w:t> </w:t>
            </w:r>
          </w:p>
          <w:p w14:paraId="4F0CCB0A" w14:textId="4EE6242E" w:rsidR="00726CC4" w:rsidRPr="00726CC4" w:rsidRDefault="00726CC4" w:rsidP="00726CC4">
            <w:pPr>
              <w:rPr>
                <w:rFonts w:ascii="Microsoft Sans Serif" w:hAnsi="Microsoft Sans Serif" w:cs="Microsoft Sans Serif"/>
              </w:rPr>
            </w:pPr>
            <w:r w:rsidRPr="00726CC4">
              <w:rPr>
                <w:rFonts w:ascii="Microsoft Sans Serif" w:hAnsi="Microsoft Sans Serif" w:cs="Microsoft Sans Serif"/>
              </w:rPr>
              <w:t>Year-end projections (March 2026) </w:t>
            </w:r>
          </w:p>
          <w:tbl>
            <w:tblPr>
              <w:tblW w:w="792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2971"/>
            </w:tblGrid>
            <w:tr w:rsidR="00726CC4" w:rsidRPr="00726CC4" w14:paraId="359470F8" w14:textId="77777777" w:rsidTr="00012CAA">
              <w:trPr>
                <w:trHeight w:val="250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6DA9E20" w14:textId="2BC38338" w:rsidR="00726CC4" w:rsidRPr="00726CC4" w:rsidRDefault="00726CC4" w:rsidP="00012CAA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 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F0F284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  <w:b/>
                      <w:bCs/>
                    </w:rPr>
                    <w:t>2025/2026</w:t>
                  </w:r>
                  <w:r w:rsidRPr="00726CC4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</w:tr>
            <w:tr w:rsidR="00726CC4" w:rsidRPr="00726CC4" w14:paraId="0EE365FA" w14:textId="77777777" w:rsidTr="00726CC4">
              <w:trPr>
                <w:trHeight w:val="300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ABEAAB8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Total in the year new income (including interest)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FA81968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£2,733,586 </w:t>
                  </w:r>
                </w:p>
              </w:tc>
            </w:tr>
            <w:tr w:rsidR="00726CC4" w:rsidRPr="00726CC4" w14:paraId="5E5BE7C6" w14:textId="77777777" w:rsidTr="00726CC4">
              <w:trPr>
                <w:trHeight w:val="300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4CBEE54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Total carry forward from 24/25 (pre-audit figure)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E82E36E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£2,178,016 </w:t>
                  </w:r>
                </w:p>
              </w:tc>
            </w:tr>
            <w:tr w:rsidR="00726CC4" w:rsidRPr="00726CC4" w14:paraId="72402C99" w14:textId="77777777" w:rsidTr="00726CC4">
              <w:trPr>
                <w:trHeight w:val="300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6D77797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Total expenditure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3139B79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£3,267,906 </w:t>
                  </w:r>
                </w:p>
              </w:tc>
            </w:tr>
            <w:tr w:rsidR="00726CC4" w:rsidRPr="00726CC4" w14:paraId="50E2AFBD" w14:textId="77777777" w:rsidTr="00012CAA">
              <w:trPr>
                <w:trHeight w:val="53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2FBD9E7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2E3312F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</w:tr>
            <w:tr w:rsidR="00726CC4" w:rsidRPr="00726CC4" w14:paraId="41D26F4A" w14:textId="77777777" w:rsidTr="00726CC4">
              <w:trPr>
                <w:trHeight w:val="300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37CD36F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Net Income/(Expenditure)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6C800C6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  <w:b/>
                      <w:bCs/>
                    </w:rPr>
                    <w:t>£1,643,695</w:t>
                  </w:r>
                  <w:r w:rsidRPr="00726CC4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</w:tr>
            <w:tr w:rsidR="00726CC4" w:rsidRPr="00726CC4" w14:paraId="37BCC39E" w14:textId="77777777" w:rsidTr="00012CAA">
              <w:trPr>
                <w:trHeight w:val="162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1044F09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D58EE59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</w:tr>
            <w:tr w:rsidR="00726CC4" w:rsidRPr="00726CC4" w14:paraId="6519FA25" w14:textId="77777777" w:rsidTr="00726CC4">
              <w:trPr>
                <w:trHeight w:val="300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FA964D4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Restricted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08E1075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£476,426 </w:t>
                  </w:r>
                </w:p>
              </w:tc>
            </w:tr>
            <w:tr w:rsidR="00726CC4" w:rsidRPr="00726CC4" w14:paraId="3DB1CB75" w14:textId="77777777" w:rsidTr="00726CC4">
              <w:trPr>
                <w:trHeight w:val="300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09E4CA3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Committed/designated 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3EEDD6F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£768,485 </w:t>
                  </w:r>
                </w:p>
              </w:tc>
            </w:tr>
            <w:tr w:rsidR="00726CC4" w:rsidRPr="00726CC4" w14:paraId="7B573673" w14:textId="77777777" w:rsidTr="00726CC4">
              <w:trPr>
                <w:trHeight w:val="300"/>
              </w:trPr>
              <w:tc>
                <w:tcPr>
                  <w:tcW w:w="4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8D72310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Unrestricted  </w:t>
                  </w:r>
                </w:p>
              </w:tc>
              <w:tc>
                <w:tcPr>
                  <w:tcW w:w="2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0691BAB" w14:textId="77777777" w:rsidR="00726CC4" w:rsidRPr="00726CC4" w:rsidRDefault="00726CC4" w:rsidP="00726CC4">
                  <w:pPr>
                    <w:rPr>
                      <w:rFonts w:ascii="Microsoft Sans Serif" w:hAnsi="Microsoft Sans Serif" w:cs="Microsoft Sans Serif"/>
                    </w:rPr>
                  </w:pPr>
                  <w:r w:rsidRPr="00726CC4">
                    <w:rPr>
                      <w:rFonts w:ascii="Microsoft Sans Serif" w:hAnsi="Microsoft Sans Serif" w:cs="Microsoft Sans Serif"/>
                    </w:rPr>
                    <w:t>£398,784 </w:t>
                  </w:r>
                </w:p>
              </w:tc>
            </w:tr>
          </w:tbl>
          <w:p w14:paraId="258BC579" w14:textId="1600A5A7" w:rsidR="00726CC4" w:rsidRPr="00726CC4" w:rsidRDefault="00726CC4" w:rsidP="00726CC4">
            <w:pPr>
              <w:rPr>
                <w:rFonts w:ascii="Microsoft Sans Serif" w:hAnsi="Microsoft Sans Serif" w:cs="Microsoft Sans Serif"/>
              </w:rPr>
            </w:pPr>
            <w:r w:rsidRPr="00726CC4">
              <w:rPr>
                <w:rFonts w:ascii="Microsoft Sans Serif" w:hAnsi="Microsoft Sans Serif" w:cs="Microsoft Sans Serif"/>
              </w:rPr>
              <w:t> </w:t>
            </w:r>
            <w:r w:rsidRPr="00726CC4">
              <w:rPr>
                <w:rFonts w:ascii="Microsoft Sans Serif" w:hAnsi="Microsoft Sans Serif" w:cs="Microsoft Sans Serif"/>
              </w:rPr>
              <w:br/>
              <w:t> At the meeting the carry forward figure from 24/25 was confirmed as £2,212,421. </w:t>
            </w:r>
          </w:p>
          <w:p w14:paraId="7E23823A" w14:textId="77777777" w:rsidR="00726CC4" w:rsidRPr="00726CC4" w:rsidRDefault="00726CC4" w:rsidP="00726CC4">
            <w:pPr>
              <w:rPr>
                <w:rFonts w:ascii="Microsoft Sans Serif" w:hAnsi="Microsoft Sans Serif" w:cs="Microsoft Sans Serif"/>
              </w:rPr>
            </w:pPr>
            <w:r w:rsidRPr="00726CC4">
              <w:rPr>
                <w:rFonts w:ascii="Microsoft Sans Serif" w:hAnsi="Microsoft Sans Serif" w:cs="Microsoft Sans Serif"/>
              </w:rPr>
              <w:t> </w:t>
            </w:r>
          </w:p>
          <w:p w14:paraId="7E21BC2E" w14:textId="351B3D0E" w:rsidR="00315B47" w:rsidRDefault="00726CC4" w:rsidP="00726CC4">
            <w:pPr>
              <w:rPr>
                <w:rFonts w:ascii="Microsoft Sans Serif" w:hAnsi="Microsoft Sans Serif" w:cs="Microsoft Sans Serif"/>
              </w:rPr>
            </w:pPr>
            <w:r w:rsidRPr="00726CC4">
              <w:rPr>
                <w:rFonts w:ascii="Microsoft Sans Serif" w:hAnsi="Microsoft Sans Serif" w:cs="Microsoft Sans Serif"/>
              </w:rPr>
              <w:t xml:space="preserve">The projected figures in the table above are following the revisions made </w:t>
            </w:r>
            <w:r w:rsidR="00844D2C">
              <w:rPr>
                <w:rFonts w:ascii="Microsoft Sans Serif" w:hAnsi="Microsoft Sans Serif" w:cs="Microsoft Sans Serif"/>
              </w:rPr>
              <w:t xml:space="preserve">to unrestrict some </w:t>
            </w:r>
            <w:r w:rsidR="0060006D">
              <w:rPr>
                <w:rFonts w:ascii="Microsoft Sans Serif" w:hAnsi="Microsoft Sans Serif" w:cs="Microsoft Sans Serif"/>
              </w:rPr>
              <w:t xml:space="preserve">historical </w:t>
            </w:r>
            <w:r w:rsidR="00844D2C">
              <w:rPr>
                <w:rFonts w:ascii="Microsoft Sans Serif" w:hAnsi="Microsoft Sans Serif" w:cs="Microsoft Sans Serif"/>
              </w:rPr>
              <w:t xml:space="preserve">restricted funding pots to </w:t>
            </w:r>
            <w:r w:rsidR="0060006D">
              <w:rPr>
                <w:rFonts w:ascii="Microsoft Sans Serif" w:hAnsi="Microsoft Sans Serif" w:cs="Microsoft Sans Serif"/>
              </w:rPr>
              <w:t>enable</w:t>
            </w:r>
            <w:r w:rsidR="00844D2C">
              <w:rPr>
                <w:rFonts w:ascii="Microsoft Sans Serif" w:hAnsi="Microsoft Sans Serif" w:cs="Microsoft Sans Serif"/>
              </w:rPr>
              <w:t xml:space="preserve"> spend in our place work. </w:t>
            </w:r>
            <w:r w:rsidR="0060006D">
              <w:rPr>
                <w:rFonts w:ascii="Microsoft Sans Serif" w:hAnsi="Microsoft Sans Serif" w:cs="Microsoft Sans Serif"/>
              </w:rPr>
              <w:t xml:space="preserve">These changes were </w:t>
            </w:r>
            <w:r w:rsidRPr="00726CC4">
              <w:rPr>
                <w:rFonts w:ascii="Microsoft Sans Serif" w:hAnsi="Microsoft Sans Serif" w:cs="Microsoft Sans Serif"/>
              </w:rPr>
              <w:t>informed by discussions at previous FAR meetings and the June board meeting.</w:t>
            </w:r>
            <w:r w:rsidR="0060006D">
              <w:rPr>
                <w:rFonts w:ascii="Microsoft Sans Serif" w:hAnsi="Microsoft Sans Serif" w:cs="Microsoft Sans Serif"/>
              </w:rPr>
              <w:t xml:space="preserve"> As a result</w:t>
            </w:r>
            <w:r w:rsidR="001C66A6">
              <w:rPr>
                <w:rFonts w:ascii="Microsoft Sans Serif" w:hAnsi="Microsoft Sans Serif" w:cs="Microsoft Sans Serif"/>
              </w:rPr>
              <w:t>,</w:t>
            </w:r>
            <w:r w:rsidR="0060006D">
              <w:rPr>
                <w:rFonts w:ascii="Microsoft Sans Serif" w:hAnsi="Microsoft Sans Serif" w:cs="Microsoft Sans Serif"/>
              </w:rPr>
              <w:t xml:space="preserve"> </w:t>
            </w:r>
            <w:r w:rsidR="00EB6CBA">
              <w:rPr>
                <w:rFonts w:ascii="Microsoft Sans Serif" w:hAnsi="Microsoft Sans Serif" w:cs="Microsoft Sans Serif"/>
              </w:rPr>
              <w:t xml:space="preserve">approximately £400k has been allocated to be spent in place in Derbyshire and Notts. </w:t>
            </w:r>
          </w:p>
          <w:p w14:paraId="1B4ABE95" w14:textId="77777777" w:rsidR="00315B47" w:rsidRDefault="00315B47" w:rsidP="00726CC4">
            <w:pPr>
              <w:rPr>
                <w:rFonts w:ascii="Microsoft Sans Serif" w:hAnsi="Microsoft Sans Serif" w:cs="Microsoft Sans Serif"/>
              </w:rPr>
            </w:pPr>
          </w:p>
          <w:p w14:paraId="3347F204" w14:textId="59D1B61D" w:rsidR="00726CC4" w:rsidRDefault="00670AC7" w:rsidP="00726CC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IF presented </w:t>
            </w:r>
            <w:r w:rsidR="009D36BC">
              <w:rPr>
                <w:rFonts w:ascii="Microsoft Sans Serif" w:hAnsi="Microsoft Sans Serif" w:cs="Microsoft Sans Serif"/>
              </w:rPr>
              <w:t xml:space="preserve">the draft principles and framework developed to </w:t>
            </w:r>
            <w:r w:rsidR="009F2FB6">
              <w:rPr>
                <w:rFonts w:ascii="Microsoft Sans Serif" w:hAnsi="Microsoft Sans Serif" w:cs="Microsoft Sans Serif"/>
              </w:rPr>
              <w:t>guide how this</w:t>
            </w:r>
            <w:r w:rsidR="001C66A6">
              <w:rPr>
                <w:rFonts w:ascii="Microsoft Sans Serif" w:hAnsi="Microsoft Sans Serif" w:cs="Microsoft Sans Serif"/>
              </w:rPr>
              <w:t xml:space="preserve"> </w:t>
            </w:r>
            <w:r w:rsidR="009F2FB6">
              <w:rPr>
                <w:rFonts w:ascii="Microsoft Sans Serif" w:hAnsi="Microsoft Sans Serif" w:cs="Microsoft Sans Serif"/>
              </w:rPr>
              <w:t>funding is allocated</w:t>
            </w:r>
            <w:r w:rsidR="00486DD1">
              <w:rPr>
                <w:rFonts w:ascii="Microsoft Sans Serif" w:hAnsi="Microsoft Sans Serif" w:cs="Microsoft Sans Serif"/>
              </w:rPr>
              <w:t xml:space="preserve"> to support future place work. </w:t>
            </w:r>
          </w:p>
          <w:p w14:paraId="7BED589B" w14:textId="77777777" w:rsidR="00B4561C" w:rsidRDefault="00B4561C" w:rsidP="00726CC4">
            <w:pPr>
              <w:rPr>
                <w:rFonts w:ascii="Microsoft Sans Serif" w:hAnsi="Microsoft Sans Serif" w:cs="Microsoft Sans Serif"/>
              </w:rPr>
            </w:pPr>
          </w:p>
          <w:p w14:paraId="054093E6" w14:textId="2C51B23E" w:rsidR="00B4561C" w:rsidRDefault="00B4561C" w:rsidP="00726CC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Key points</w:t>
            </w:r>
            <w:r w:rsidR="000424B6">
              <w:rPr>
                <w:rFonts w:ascii="Microsoft Sans Serif" w:hAnsi="Microsoft Sans Serif" w:cs="Microsoft Sans Serif"/>
              </w:rPr>
              <w:t>:</w:t>
            </w:r>
          </w:p>
          <w:p w14:paraId="23B0F29E" w14:textId="77777777" w:rsidR="000424B6" w:rsidRDefault="000424B6" w:rsidP="00726CC4">
            <w:pPr>
              <w:rPr>
                <w:rFonts w:ascii="Microsoft Sans Serif" w:hAnsi="Microsoft Sans Serif" w:cs="Microsoft Sans Serif"/>
              </w:rPr>
            </w:pPr>
          </w:p>
          <w:p w14:paraId="176220D7" w14:textId="5D445697" w:rsidR="000424B6" w:rsidRPr="001C66A6" w:rsidRDefault="00104AB5" w:rsidP="001C66A6">
            <w:pPr>
              <w:pStyle w:val="ListParagraph"/>
              <w:numPr>
                <w:ilvl w:val="0"/>
                <w:numId w:val="14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Principles are the same whether we are spending SE </w:t>
            </w:r>
            <w:r w:rsidR="004348F5" w:rsidRPr="001C66A6">
              <w:rPr>
                <w:rFonts w:ascii="Microsoft Sans Serif" w:hAnsi="Microsoft Sans Serif" w:cs="Microsoft Sans Serif"/>
                <w:sz w:val="22"/>
                <w:szCs w:val="22"/>
              </w:rPr>
              <w:t>f</w:t>
            </w:r>
            <w:r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unding, local authority funding or reserves. </w:t>
            </w:r>
          </w:p>
          <w:p w14:paraId="7F35CE57" w14:textId="505405D7" w:rsidR="00CE6119" w:rsidRPr="001C66A6" w:rsidRDefault="00AD6A57" w:rsidP="001C66A6">
            <w:pPr>
              <w:pStyle w:val="ListParagraph"/>
              <w:numPr>
                <w:ilvl w:val="0"/>
                <w:numId w:val="14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Where funding was historically allocated to be spent in a specific county, this has and will be maintained. </w:t>
            </w:r>
          </w:p>
          <w:p w14:paraId="51D95B16" w14:textId="74957E70" w:rsidR="00583808" w:rsidRPr="001C66A6" w:rsidRDefault="00EF14EB" w:rsidP="001C66A6">
            <w:pPr>
              <w:pStyle w:val="ListParagraph"/>
              <w:numPr>
                <w:ilvl w:val="0"/>
                <w:numId w:val="14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F</w:t>
            </w:r>
            <w:r w:rsidR="00583808" w:rsidRPr="001C66A6">
              <w:rPr>
                <w:rFonts w:ascii="Microsoft Sans Serif" w:hAnsi="Microsoft Sans Serif" w:cs="Microsoft Sans Serif"/>
                <w:sz w:val="22"/>
                <w:szCs w:val="22"/>
              </w:rPr>
              <w:t>unding will be allocated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place</w:t>
            </w:r>
            <w:r w:rsidR="00583808"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based on </w:t>
            </w:r>
            <w:r w:rsidR="00202E7A">
              <w:rPr>
                <w:rFonts w:ascii="Microsoft Sans Serif" w:hAnsi="Microsoft Sans Serif" w:cs="Microsoft Sans Serif"/>
                <w:sz w:val="22"/>
                <w:szCs w:val="22"/>
              </w:rPr>
              <w:t xml:space="preserve">what the </w:t>
            </w:r>
            <w:r w:rsidR="000569B1" w:rsidRPr="001C66A6">
              <w:rPr>
                <w:rFonts w:ascii="Microsoft Sans Serif" w:hAnsi="Microsoft Sans Serif" w:cs="Microsoft Sans Serif"/>
                <w:sz w:val="22"/>
                <w:szCs w:val="22"/>
              </w:rPr>
              <w:t>data</w:t>
            </w:r>
            <w:r w:rsidR="00202E7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insight is telling u</w:t>
            </w:r>
            <w:r w:rsidR="00585ADF">
              <w:rPr>
                <w:rFonts w:ascii="Microsoft Sans Serif" w:hAnsi="Microsoft Sans Serif" w:cs="Microsoft Sans Serif"/>
                <w:sz w:val="22"/>
                <w:szCs w:val="22"/>
              </w:rPr>
              <w:t>s,</w:t>
            </w:r>
            <w:r w:rsidR="000569B1"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where we </w:t>
            </w:r>
            <w:r w:rsidR="003765ED"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already have relationships in </w:t>
            </w:r>
            <w:r w:rsidR="00585ADF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="003765ED" w:rsidRPr="001C66A6">
              <w:rPr>
                <w:rFonts w:ascii="Microsoft Sans Serif" w:hAnsi="Microsoft Sans Serif" w:cs="Microsoft Sans Serif"/>
                <w:sz w:val="22"/>
                <w:szCs w:val="22"/>
              </w:rPr>
              <w:t>place</w:t>
            </w:r>
            <w:r w:rsidR="00CE6119"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</w:t>
            </w:r>
            <w:r w:rsidR="009F02C0"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place </w:t>
            </w:r>
            <w:r w:rsidR="00585ADF">
              <w:rPr>
                <w:rFonts w:ascii="Microsoft Sans Serif" w:hAnsi="Microsoft Sans Serif" w:cs="Microsoft Sans Serif"/>
                <w:sz w:val="22"/>
                <w:szCs w:val="22"/>
              </w:rPr>
              <w:t>is</w:t>
            </w:r>
            <w:r w:rsidR="00CE6119"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NOT </w:t>
            </w:r>
            <w:r w:rsidR="00AF2F21" w:rsidRPr="001C66A6">
              <w:rPr>
                <w:rFonts w:ascii="Microsoft Sans Serif" w:hAnsi="Microsoft Sans Serif" w:cs="Microsoft Sans Serif"/>
                <w:sz w:val="22"/>
                <w:szCs w:val="22"/>
              </w:rPr>
              <w:t>receiving SE</w:t>
            </w:r>
            <w:r w:rsidR="00CE6119"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Place Partnership</w:t>
            </w:r>
            <w:r w:rsidR="009F02C0"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award</w:t>
            </w:r>
            <w:r w:rsidR="00CE6119" w:rsidRPr="001C66A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funding. </w:t>
            </w:r>
          </w:p>
          <w:p w14:paraId="4B5EA68F" w14:textId="6CF9A6AB" w:rsidR="00FA7FCE" w:rsidRPr="001C66A6" w:rsidRDefault="00FA7FCE" w:rsidP="001C66A6">
            <w:pPr>
              <w:pStyle w:val="ListParagraph"/>
              <w:numPr>
                <w:ilvl w:val="0"/>
                <w:numId w:val="14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7EB27587">
              <w:rPr>
                <w:rFonts w:ascii="Microsoft Sans Serif" w:hAnsi="Microsoft Sans Serif" w:cs="Microsoft Sans Serif"/>
                <w:sz w:val="22"/>
                <w:szCs w:val="22"/>
              </w:rPr>
              <w:t>APT</w:t>
            </w:r>
            <w:r w:rsidR="00EF14EB" w:rsidRPr="7EB27587">
              <w:rPr>
                <w:rFonts w:ascii="Microsoft Sans Serif" w:hAnsi="Microsoft Sans Serif" w:cs="Microsoft Sans Serif"/>
                <w:sz w:val="22"/>
                <w:szCs w:val="22"/>
              </w:rPr>
              <w:t>’s</w:t>
            </w:r>
            <w:r w:rsidRPr="7EB2758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Strategic or Place Leads will bring forward </w:t>
            </w:r>
            <w:r w:rsidR="006947A5" w:rsidRPr="7EB27587">
              <w:rPr>
                <w:rFonts w:ascii="Microsoft Sans Serif" w:hAnsi="Microsoft Sans Serif" w:cs="Microsoft Sans Serif"/>
                <w:sz w:val="22"/>
                <w:szCs w:val="22"/>
              </w:rPr>
              <w:t>proposal</w:t>
            </w:r>
            <w:r w:rsidR="00316D01" w:rsidRPr="7EB27587">
              <w:rPr>
                <w:rFonts w:ascii="Microsoft Sans Serif" w:hAnsi="Microsoft Sans Serif" w:cs="Microsoft Sans Serif"/>
                <w:sz w:val="22"/>
                <w:szCs w:val="22"/>
              </w:rPr>
              <w:t>s</w:t>
            </w:r>
            <w:r w:rsidR="006947A5" w:rsidRPr="7EB2758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for spend</w:t>
            </w:r>
            <w:r w:rsidR="00443FDA" w:rsidRPr="7EB2758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for peer review by a panel made up of</w:t>
            </w:r>
            <w:r w:rsidR="0024662B" w:rsidRPr="7EB2758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some </w:t>
            </w:r>
            <w:r w:rsidR="00443FDA" w:rsidRPr="7EB27587">
              <w:rPr>
                <w:rFonts w:ascii="Microsoft Sans Serif" w:hAnsi="Microsoft Sans Serif" w:cs="Microsoft Sans Serif"/>
                <w:sz w:val="22"/>
                <w:szCs w:val="22"/>
              </w:rPr>
              <w:t>APT team members and AD</w:t>
            </w:r>
            <w:r w:rsidR="002643AA" w:rsidRPr="7EB27587">
              <w:rPr>
                <w:rFonts w:ascii="Microsoft Sans Serif" w:hAnsi="Microsoft Sans Serif" w:cs="Microsoft Sans Serif"/>
                <w:sz w:val="22"/>
                <w:szCs w:val="22"/>
              </w:rPr>
              <w:t>/</w:t>
            </w:r>
            <w:r w:rsidR="00443FDA" w:rsidRPr="7EB27587">
              <w:rPr>
                <w:rFonts w:ascii="Microsoft Sans Serif" w:hAnsi="Microsoft Sans Serif" w:cs="Microsoft Sans Serif"/>
                <w:sz w:val="22"/>
                <w:szCs w:val="22"/>
              </w:rPr>
              <w:t xml:space="preserve">AN panel members. </w:t>
            </w:r>
            <w:r w:rsidR="00316D01" w:rsidRPr="7EB2758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Two panel dates will be set for March and June 2026 </w:t>
            </w:r>
            <w:r w:rsidR="002643AA" w:rsidRPr="7EB27587">
              <w:rPr>
                <w:rFonts w:ascii="Microsoft Sans Serif" w:hAnsi="Microsoft Sans Serif" w:cs="Microsoft Sans Serif"/>
                <w:sz w:val="22"/>
                <w:szCs w:val="22"/>
              </w:rPr>
              <w:t>to allow time for</w:t>
            </w:r>
            <w:r w:rsidR="00B70B6A" w:rsidRPr="7EB2758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funds to</w:t>
            </w:r>
            <w:r w:rsidR="00CE6119" w:rsidRPr="7EB2758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B70B6A" w:rsidRPr="7EB27587">
              <w:rPr>
                <w:rFonts w:ascii="Microsoft Sans Serif" w:hAnsi="Microsoft Sans Serif" w:cs="Microsoft Sans Serif"/>
                <w:sz w:val="22"/>
                <w:szCs w:val="22"/>
              </w:rPr>
              <w:t>be spent by March 2027</w:t>
            </w:r>
            <w:r w:rsidR="002643AA" w:rsidRPr="7EB27587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3794BBF1" w14:textId="77777777" w:rsidR="00AD6A57" w:rsidRDefault="00AD6A57" w:rsidP="00726CC4">
            <w:pPr>
              <w:rPr>
                <w:rFonts w:ascii="Microsoft Sans Serif" w:hAnsi="Microsoft Sans Serif" w:cs="Microsoft Sans Serif"/>
              </w:rPr>
            </w:pPr>
          </w:p>
          <w:p w14:paraId="5A6FF29A" w14:textId="7FBC9F0F" w:rsidR="003E2E6F" w:rsidRDefault="004A6567" w:rsidP="00726CC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Key points raised in the discussion:</w:t>
            </w:r>
          </w:p>
          <w:p w14:paraId="600CD7D8" w14:textId="77777777" w:rsidR="004A6567" w:rsidRDefault="004A6567" w:rsidP="00726CC4">
            <w:pPr>
              <w:rPr>
                <w:rFonts w:ascii="Microsoft Sans Serif" w:hAnsi="Microsoft Sans Serif" w:cs="Microsoft Sans Serif"/>
              </w:rPr>
            </w:pPr>
          </w:p>
          <w:p w14:paraId="0291193E" w14:textId="357596C5" w:rsidR="004A6567" w:rsidRPr="002643AA" w:rsidRDefault="00F00CC5" w:rsidP="002643AA">
            <w:pPr>
              <w:pStyle w:val="ListParagraph"/>
              <w:numPr>
                <w:ilvl w:val="0"/>
                <w:numId w:val="15"/>
              </w:numPr>
              <w:ind w:left="558" w:hanging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2643AA">
              <w:rPr>
                <w:rFonts w:ascii="Microsoft Sans Serif" w:hAnsi="Microsoft Sans Serif" w:cs="Microsoft Sans Serif"/>
                <w:sz w:val="22"/>
                <w:szCs w:val="22"/>
              </w:rPr>
              <w:t>Is there a risk of spreading funding too thin</w:t>
            </w:r>
            <w:r w:rsidR="00235E95" w:rsidRPr="002643AA">
              <w:rPr>
                <w:rFonts w:ascii="Microsoft Sans Serif" w:hAnsi="Microsoft Sans Serif" w:cs="Microsoft Sans Serif"/>
                <w:sz w:val="22"/>
                <w:szCs w:val="22"/>
              </w:rPr>
              <w:t>ly?</w:t>
            </w:r>
          </w:p>
          <w:p w14:paraId="72BD9DB7" w14:textId="38022E2A" w:rsidR="00235E95" w:rsidRPr="002643AA" w:rsidRDefault="00235E95" w:rsidP="002643AA">
            <w:pPr>
              <w:pStyle w:val="ListParagraph"/>
              <w:numPr>
                <w:ilvl w:val="0"/>
                <w:numId w:val="15"/>
              </w:numPr>
              <w:ind w:left="558" w:hanging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2643AA">
              <w:rPr>
                <w:rFonts w:ascii="Microsoft Sans Serif" w:hAnsi="Microsoft Sans Serif" w:cs="Microsoft Sans Serif"/>
                <w:sz w:val="22"/>
                <w:szCs w:val="22"/>
              </w:rPr>
              <w:t>Will the place pots be topped up</w:t>
            </w:r>
            <w:r w:rsidR="008D34E2" w:rsidRPr="002643AA">
              <w:rPr>
                <w:rFonts w:ascii="Microsoft Sans Serif" w:hAnsi="Microsoft Sans Serif" w:cs="Microsoft Sans Serif"/>
                <w:sz w:val="22"/>
                <w:szCs w:val="22"/>
              </w:rPr>
              <w:t>?</w:t>
            </w:r>
            <w:r w:rsidRPr="002643A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8D34E2" w:rsidRPr="002643AA">
              <w:rPr>
                <w:rFonts w:ascii="Microsoft Sans Serif" w:hAnsi="Microsoft Sans Serif" w:cs="Microsoft Sans Serif"/>
                <w:sz w:val="22"/>
                <w:szCs w:val="22"/>
              </w:rPr>
              <w:t>Possibly</w:t>
            </w:r>
            <w:r w:rsidRPr="002643A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 Derbyshire</w:t>
            </w:r>
            <w:r w:rsidR="008D34E2" w:rsidRPr="002643AA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unlikely in Notts. </w:t>
            </w:r>
          </w:p>
          <w:p w14:paraId="05FFDD23" w14:textId="209C6C70" w:rsidR="003E2E6F" w:rsidRPr="002643AA" w:rsidRDefault="003172F7" w:rsidP="002643AA">
            <w:pPr>
              <w:pStyle w:val="ListParagraph"/>
              <w:numPr>
                <w:ilvl w:val="0"/>
                <w:numId w:val="15"/>
              </w:numPr>
              <w:ind w:left="558" w:hanging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2643AA">
              <w:rPr>
                <w:rFonts w:ascii="Microsoft Sans Serif" w:hAnsi="Microsoft Sans Serif" w:cs="Microsoft Sans Serif"/>
                <w:sz w:val="22"/>
                <w:szCs w:val="22"/>
              </w:rPr>
              <w:t>Should a notional maximum limit be set for the amount that can be drawn down per proposal, per place?</w:t>
            </w:r>
          </w:p>
          <w:p w14:paraId="49C71CDA" w14:textId="17500B7C" w:rsidR="009C6A00" w:rsidRPr="002643AA" w:rsidRDefault="009C6A00" w:rsidP="002643AA">
            <w:pPr>
              <w:pStyle w:val="ListParagraph"/>
              <w:numPr>
                <w:ilvl w:val="0"/>
                <w:numId w:val="15"/>
              </w:numPr>
              <w:ind w:left="558" w:hanging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2643AA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Regular reports of funding allocated will be brought back </w:t>
            </w:r>
            <w:r w:rsidR="009A05CE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</w:t>
            </w:r>
            <w:r w:rsidRPr="002643AA">
              <w:rPr>
                <w:rFonts w:ascii="Microsoft Sans Serif" w:hAnsi="Microsoft Sans Serif" w:cs="Microsoft Sans Serif"/>
                <w:sz w:val="22"/>
                <w:szCs w:val="22"/>
              </w:rPr>
              <w:t>the board for information.</w:t>
            </w:r>
          </w:p>
          <w:p w14:paraId="71B4685D" w14:textId="79ABCA65" w:rsidR="004C310F" w:rsidRPr="002643AA" w:rsidRDefault="009C6A00" w:rsidP="002643AA">
            <w:pPr>
              <w:pStyle w:val="ListParagraph"/>
              <w:numPr>
                <w:ilvl w:val="0"/>
                <w:numId w:val="15"/>
              </w:numPr>
              <w:ind w:left="558" w:hanging="558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2643AA">
              <w:rPr>
                <w:rFonts w:ascii="Microsoft Sans Serif" w:hAnsi="Microsoft Sans Serif" w:cs="Microsoft Sans Serif"/>
                <w:sz w:val="22"/>
                <w:szCs w:val="22"/>
              </w:rPr>
              <w:t>It is an evolving process and if changes are needed, they can be made.</w:t>
            </w:r>
          </w:p>
          <w:p w14:paraId="31C50A65" w14:textId="77777777" w:rsidR="009C6A00" w:rsidRPr="002643AA" w:rsidRDefault="009C6A00" w:rsidP="00726CC4">
            <w:pPr>
              <w:rPr>
                <w:rFonts w:ascii="Microsoft Sans Serif" w:hAnsi="Microsoft Sans Serif" w:cs="Microsoft Sans Serif"/>
              </w:rPr>
            </w:pPr>
          </w:p>
          <w:p w14:paraId="482B8989" w14:textId="6FE3FAA5" w:rsidR="00833307" w:rsidRDefault="00833307" w:rsidP="00726CC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The board agreed the </w:t>
            </w:r>
            <w:r w:rsidR="004C310F">
              <w:rPr>
                <w:rFonts w:ascii="Microsoft Sans Serif" w:hAnsi="Microsoft Sans Serif" w:cs="Microsoft Sans Serif"/>
              </w:rPr>
              <w:t xml:space="preserve">principles and framework. </w:t>
            </w:r>
          </w:p>
          <w:p w14:paraId="273A52AA" w14:textId="382A32B8" w:rsidR="00D60802" w:rsidRDefault="00D60802" w:rsidP="00660972"/>
          <w:p w14:paraId="5E4ACE4F" w14:textId="2F789415" w:rsidR="004D1349" w:rsidRPr="004D1349" w:rsidRDefault="004D1349" w:rsidP="00660972">
            <w:pPr>
              <w:rPr>
                <w:rFonts w:ascii="Microsoft Sans Serif" w:hAnsi="Microsoft Sans Serif" w:cs="Microsoft Sans Serif"/>
              </w:rPr>
            </w:pPr>
            <w:r w:rsidRPr="004D1349">
              <w:rPr>
                <w:rFonts w:ascii="Microsoft Sans Serif" w:hAnsi="Microsoft Sans Serif" w:cs="Microsoft Sans Serif"/>
              </w:rPr>
              <w:t xml:space="preserve">The board approved </w:t>
            </w:r>
            <w:r w:rsidR="006366B2">
              <w:rPr>
                <w:rFonts w:ascii="Microsoft Sans Serif" w:hAnsi="Microsoft Sans Serif" w:cs="Microsoft Sans Serif"/>
              </w:rPr>
              <w:t>the updates to the following policies/documents</w:t>
            </w:r>
            <w:r w:rsidR="00012CAA">
              <w:rPr>
                <w:rFonts w:ascii="Microsoft Sans Serif" w:hAnsi="Microsoft Sans Serif" w:cs="Microsoft Sans Serif"/>
              </w:rPr>
              <w:t xml:space="preserve">: </w:t>
            </w:r>
          </w:p>
          <w:p w14:paraId="3AF669CE" w14:textId="77777777" w:rsidR="009F4BBB" w:rsidRPr="009F4BBB" w:rsidRDefault="009F4BBB" w:rsidP="009F4BBB">
            <w:pPr>
              <w:rPr>
                <w:rFonts w:ascii="Microsoft Sans Serif" w:hAnsi="Microsoft Sans Serif" w:cs="Microsoft Sans Serif"/>
              </w:rPr>
            </w:pPr>
            <w:r w:rsidRPr="009F4BBB">
              <w:rPr>
                <w:rFonts w:ascii="Microsoft Sans Serif" w:hAnsi="Microsoft Sans Serif" w:cs="Microsoft Sans Serif"/>
              </w:rPr>
              <w:t>Business Continuity Plan </w:t>
            </w:r>
          </w:p>
          <w:p w14:paraId="1A45D223" w14:textId="77777777" w:rsidR="009F4BBB" w:rsidRPr="009F4BBB" w:rsidRDefault="009F4BBB" w:rsidP="009F4BBB">
            <w:pPr>
              <w:rPr>
                <w:rFonts w:ascii="Microsoft Sans Serif" w:hAnsi="Microsoft Sans Serif" w:cs="Microsoft Sans Serif"/>
              </w:rPr>
            </w:pPr>
            <w:r w:rsidRPr="009F4BBB">
              <w:rPr>
                <w:rFonts w:ascii="Microsoft Sans Serif" w:hAnsi="Microsoft Sans Serif" w:cs="Microsoft Sans Serif"/>
              </w:rPr>
              <w:t>Investment Policy </w:t>
            </w:r>
          </w:p>
          <w:p w14:paraId="039B5B71" w14:textId="77777777" w:rsidR="009F4BBB" w:rsidRPr="009F4BBB" w:rsidRDefault="009F4BBB" w:rsidP="009F4BBB">
            <w:pPr>
              <w:rPr>
                <w:rFonts w:ascii="Microsoft Sans Serif" w:hAnsi="Microsoft Sans Serif" w:cs="Microsoft Sans Serif"/>
              </w:rPr>
            </w:pPr>
            <w:r w:rsidRPr="009F4BBB">
              <w:rPr>
                <w:rFonts w:ascii="Microsoft Sans Serif" w:hAnsi="Microsoft Sans Serif" w:cs="Microsoft Sans Serif"/>
              </w:rPr>
              <w:t>Risk Management Policy   </w:t>
            </w:r>
          </w:p>
          <w:p w14:paraId="21483CD9" w14:textId="54211827" w:rsidR="009F4BBB" w:rsidRPr="004D1349" w:rsidRDefault="009F4BB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The board were asked to feed in</w:t>
            </w:r>
            <w:r w:rsidR="005B5F82">
              <w:rPr>
                <w:rFonts w:ascii="Microsoft Sans Serif" w:hAnsi="Microsoft Sans Serif" w:cs="Microsoft Sans Serif"/>
              </w:rPr>
              <w:t>,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5B5F82">
              <w:rPr>
                <w:rFonts w:ascii="Microsoft Sans Serif" w:hAnsi="Microsoft Sans Serif" w:cs="Microsoft Sans Serif"/>
              </w:rPr>
              <w:t xml:space="preserve">by email to MB, </w:t>
            </w:r>
            <w:r>
              <w:rPr>
                <w:rFonts w:ascii="Microsoft Sans Serif" w:hAnsi="Microsoft Sans Serif" w:cs="Microsoft Sans Serif"/>
              </w:rPr>
              <w:t xml:space="preserve">any comments/questions they had </w:t>
            </w:r>
            <w:r w:rsidR="00012CAA">
              <w:rPr>
                <w:rFonts w:ascii="Microsoft Sans Serif" w:hAnsi="Microsoft Sans Serif" w:cs="Microsoft Sans Serif"/>
              </w:rPr>
              <w:t xml:space="preserve">about the updated Risk Register. </w:t>
            </w:r>
          </w:p>
          <w:p w14:paraId="110FFD37" w14:textId="2DD75676" w:rsidR="00553517" w:rsidRPr="009F079E" w:rsidRDefault="00553517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4DB14CD4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31E8A396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41E4B35F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19E74323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2EF67BC7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BBDC10A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42BF26C5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21E6812D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F2F1B54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6D13EF4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4DA41964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B2C2C2D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37BFE1C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2647F0D1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40943EC9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40D345F8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412A62D2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1E2CBFDD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7359DC2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106EB7DB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9838942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14F6D6B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3772FB8E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39A8CFA4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B3E71B1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E52E165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3A4243D0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262271F3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773F37D2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826A82C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004DB8E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1D4A638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DBDE433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797E4AF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D939E33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63A7460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7C8C648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8171AED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85336F2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7F8B2FE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7CEA4A4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CAFF72D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7B9AB6ED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3CFC432B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CC443C6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1822BBAB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487E6DAC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4764A4EC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92C0C1E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3A65DEB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2A2F2DCD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751ECD49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272DA281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E17D332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5C9B6EB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779F0BD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B50C33F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13F087F7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52ECF040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2DC2281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424648E7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2B3AA938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E23E724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0115252F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E0BA14F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3F5222A1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2C85D456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32A7C478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3003FAA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13B47625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4490FBD" w14:textId="77777777" w:rsidR="00012CAA" w:rsidRDefault="00012CAA" w:rsidP="00580004">
            <w:pPr>
              <w:rPr>
                <w:rFonts w:ascii="Microsoft Sans Serif" w:hAnsi="Microsoft Sans Serif" w:cs="Microsoft Sans Serif"/>
              </w:rPr>
            </w:pPr>
          </w:p>
          <w:p w14:paraId="6B699379" w14:textId="47FF8556" w:rsidR="00012CAA" w:rsidRPr="009F079E" w:rsidRDefault="00012CA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All</w:t>
            </w:r>
          </w:p>
        </w:tc>
      </w:tr>
      <w:tr w:rsidR="0091357B" w:rsidRPr="009F079E" w14:paraId="3FE9F23F" w14:textId="77777777" w:rsidTr="7EB27587">
        <w:tc>
          <w:tcPr>
            <w:tcW w:w="461" w:type="dxa"/>
          </w:tcPr>
          <w:p w14:paraId="1F72F646" w14:textId="0B91B443" w:rsidR="0091357B" w:rsidRPr="009F079E" w:rsidRDefault="00223CC7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8</w:t>
            </w:r>
          </w:p>
        </w:tc>
        <w:tc>
          <w:tcPr>
            <w:tcW w:w="8748" w:type="dxa"/>
            <w:gridSpan w:val="2"/>
          </w:tcPr>
          <w:p w14:paraId="2143F9C5" w14:textId="77777777" w:rsidR="0091357B" w:rsidRDefault="00223CC7" w:rsidP="00580004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91DFD">
              <w:rPr>
                <w:rFonts w:ascii="Microsoft Sans Serif" w:hAnsi="Microsoft Sans Serif" w:cs="Microsoft Sans Serif"/>
                <w:b/>
                <w:bCs/>
              </w:rPr>
              <w:t>Place Partnershi</w:t>
            </w:r>
            <w:r w:rsidR="00991DFD" w:rsidRPr="00991DFD">
              <w:rPr>
                <w:rFonts w:ascii="Microsoft Sans Serif" w:hAnsi="Microsoft Sans Serif" w:cs="Microsoft Sans Serif"/>
                <w:b/>
                <w:bCs/>
              </w:rPr>
              <w:t>ps</w:t>
            </w:r>
          </w:p>
          <w:p w14:paraId="05DC4157" w14:textId="680AA20C" w:rsidR="00991DFD" w:rsidRDefault="00CB2BC3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MS</w:t>
            </w:r>
            <w:r w:rsidR="00071D64">
              <w:rPr>
                <w:rFonts w:ascii="Microsoft Sans Serif" w:hAnsi="Microsoft Sans Serif" w:cs="Microsoft Sans Serif"/>
              </w:rPr>
              <w:t>k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A52310">
              <w:rPr>
                <w:rFonts w:ascii="Microsoft Sans Serif" w:hAnsi="Microsoft Sans Serif" w:cs="Microsoft Sans Serif"/>
              </w:rPr>
              <w:t xml:space="preserve">took the board through her paper outlining the scale of SE funding available through Place Partnership (Expansion) full award (to be applied for) </w:t>
            </w:r>
            <w:r w:rsidR="00434388">
              <w:rPr>
                <w:rFonts w:ascii="Microsoft Sans Serif" w:hAnsi="Microsoft Sans Serif" w:cs="Microsoft Sans Serif"/>
              </w:rPr>
              <w:t>and Place Universal Offer (applied for)</w:t>
            </w:r>
            <w:r w:rsidR="00214A2A">
              <w:rPr>
                <w:rFonts w:ascii="Microsoft Sans Serif" w:hAnsi="Microsoft Sans Serif" w:cs="Microsoft Sans Serif"/>
              </w:rPr>
              <w:t xml:space="preserve"> and the associated opportunities and risks. </w:t>
            </w:r>
          </w:p>
          <w:p w14:paraId="7919182C" w14:textId="77777777" w:rsidR="00214A2A" w:rsidRDefault="00214A2A" w:rsidP="00580004">
            <w:pPr>
              <w:rPr>
                <w:rFonts w:ascii="Microsoft Sans Serif" w:hAnsi="Microsoft Sans Serif" w:cs="Microsoft Sans Serif"/>
              </w:rPr>
            </w:pPr>
          </w:p>
          <w:p w14:paraId="51E6825D" w14:textId="77777777" w:rsidR="00214A2A" w:rsidRDefault="001A6E72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Key points </w:t>
            </w:r>
            <w:r w:rsidR="009278D4">
              <w:rPr>
                <w:rFonts w:ascii="Microsoft Sans Serif" w:hAnsi="Microsoft Sans Serif" w:cs="Microsoft Sans Serif"/>
              </w:rPr>
              <w:t>presented:</w:t>
            </w:r>
          </w:p>
          <w:p w14:paraId="69EDA8CD" w14:textId="77777777" w:rsidR="009278D4" w:rsidRDefault="009278D4" w:rsidP="00580004">
            <w:pPr>
              <w:rPr>
                <w:rFonts w:ascii="Microsoft Sans Serif" w:hAnsi="Microsoft Sans Serif" w:cs="Microsoft Sans Serif"/>
              </w:rPr>
            </w:pPr>
          </w:p>
          <w:p w14:paraId="1B30CCC8" w14:textId="6A5C1383" w:rsidR="009278D4" w:rsidRPr="005E0BB8" w:rsidRDefault="009278D4" w:rsidP="005E0BB8">
            <w:pPr>
              <w:pStyle w:val="ListParagraph"/>
              <w:numPr>
                <w:ilvl w:val="0"/>
                <w:numId w:val="18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An amount of £8,725,840 funding is available overall to APT for systemic place-based work up until the end of March 2028. </w:t>
            </w:r>
          </w:p>
          <w:p w14:paraId="63B9856B" w14:textId="77777777" w:rsidR="00855735" w:rsidRDefault="009278D4" w:rsidP="005E0BB8">
            <w:pPr>
              <w:pStyle w:val="ListParagraph"/>
              <w:numPr>
                <w:ilvl w:val="0"/>
                <w:numId w:val="16"/>
              </w:numPr>
              <w:ind w:left="704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5735">
              <w:rPr>
                <w:rFonts w:ascii="Microsoft Sans Serif" w:hAnsi="Microsoft Sans Serif" w:cs="Microsoft Sans Serif"/>
                <w:sz w:val="22"/>
                <w:szCs w:val="22"/>
              </w:rPr>
              <w:t>Place Partnership (Expansion)</w:t>
            </w:r>
            <w:r w:rsid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P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£1.219,511 Development Award </w:t>
            </w:r>
          </w:p>
          <w:p w14:paraId="3A2CC908" w14:textId="32FD3E44" w:rsidR="009278D4" w:rsidRDefault="005E0BB8" w:rsidP="005E0BB8">
            <w:pPr>
              <w:pStyle w:val="ListParagraph"/>
              <w:ind w:left="704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       </w:t>
            </w:r>
            <w:r w:rsidR="009278D4" w:rsidRPr="00855735">
              <w:rPr>
                <w:rFonts w:ascii="Microsoft Sans Serif" w:hAnsi="Microsoft Sans Serif" w:cs="Microsoft Sans Serif"/>
                <w:sz w:val="22"/>
                <w:szCs w:val="22"/>
              </w:rPr>
              <w:t>(wave one - 4 places – awarded and</w:t>
            </w:r>
            <w:r w:rsidR="00855735" w:rsidRP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9278D4" w:rsidRPr="00855735">
              <w:rPr>
                <w:rFonts w:ascii="Microsoft Sans Serif" w:hAnsi="Microsoft Sans Serif" w:cs="Microsoft Sans Serif"/>
                <w:sz w:val="22"/>
                <w:szCs w:val="22"/>
              </w:rPr>
              <w:t>development work underway</w:t>
            </w:r>
            <w:r w:rsidR="00855735">
              <w:rPr>
                <w:rFonts w:ascii="Microsoft Sans Serif" w:hAnsi="Microsoft Sans Serif" w:cs="Microsoft Sans Serif"/>
                <w:sz w:val="22"/>
                <w:szCs w:val="22"/>
              </w:rPr>
              <w:t>)</w:t>
            </w:r>
          </w:p>
          <w:p w14:paraId="1245D212" w14:textId="77777777" w:rsidR="00855735" w:rsidRDefault="009278D4" w:rsidP="005E0BB8">
            <w:pPr>
              <w:pStyle w:val="ListParagraph"/>
              <w:numPr>
                <w:ilvl w:val="0"/>
                <w:numId w:val="16"/>
              </w:numPr>
              <w:ind w:left="704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£263,655 Development Award </w:t>
            </w:r>
          </w:p>
          <w:p w14:paraId="63291078" w14:textId="4CF6445B" w:rsidR="009278D4" w:rsidRDefault="005E0BB8" w:rsidP="005E0BB8">
            <w:pPr>
              <w:pStyle w:val="ListParagraph"/>
              <w:ind w:left="704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      </w:t>
            </w:r>
            <w:r w:rsidR="009278D4" w:rsidRP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(wave two </w:t>
            </w:r>
            <w:r w:rsidR="00331C30" w:rsidRPr="00855735">
              <w:rPr>
                <w:rFonts w:ascii="Microsoft Sans Serif" w:hAnsi="Microsoft Sans Serif" w:cs="Microsoft Sans Serif"/>
                <w:sz w:val="22"/>
                <w:szCs w:val="22"/>
              </w:rPr>
              <w:t>–</w:t>
            </w:r>
            <w:r w:rsidR="009278D4" w:rsidRP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331C30" w:rsidRP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1 place – applied for and since the board meeting, </w:t>
            </w:r>
            <w:r w:rsidR="0087182D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this </w:t>
            </w:r>
            <w:r w:rsidR="00331C30" w:rsidRPr="00855735">
              <w:rPr>
                <w:rFonts w:ascii="Microsoft Sans Serif" w:hAnsi="Microsoft Sans Serif" w:cs="Microsoft Sans Serif"/>
                <w:sz w:val="22"/>
                <w:szCs w:val="22"/>
              </w:rPr>
              <w:t>award has been confirmed</w:t>
            </w:r>
            <w:r w:rsidR="00855735" w:rsidRPr="00855735">
              <w:rPr>
                <w:rFonts w:ascii="Microsoft Sans Serif" w:hAnsi="Microsoft Sans Serif" w:cs="Microsoft Sans Serif"/>
                <w:sz w:val="22"/>
                <w:szCs w:val="22"/>
              </w:rPr>
              <w:t>)</w:t>
            </w:r>
          </w:p>
          <w:p w14:paraId="43CD281A" w14:textId="14CF99B1" w:rsidR="00855735" w:rsidRDefault="009278D4" w:rsidP="005E0BB8">
            <w:pPr>
              <w:pStyle w:val="ListParagraph"/>
              <w:numPr>
                <w:ilvl w:val="0"/>
                <w:numId w:val="16"/>
              </w:numPr>
              <w:ind w:left="704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Up to £6,516,834 Full award </w:t>
            </w:r>
            <w:r w:rsidR="0046078C">
              <w:rPr>
                <w:rFonts w:ascii="Microsoft Sans Serif" w:hAnsi="Microsoft Sans Serif" w:cs="Microsoft Sans Serif"/>
                <w:sz w:val="22"/>
                <w:szCs w:val="22"/>
              </w:rPr>
              <w:t>- End of award term March 2028</w:t>
            </w:r>
          </w:p>
          <w:p w14:paraId="3969C042" w14:textId="3634304E" w:rsidR="009278D4" w:rsidRDefault="005E0BB8" w:rsidP="005E0BB8">
            <w:pPr>
              <w:pStyle w:val="ListParagraph"/>
              <w:ind w:left="704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      </w:t>
            </w:r>
            <w:r w:rsidR="009278D4" w:rsidRPr="00855735">
              <w:rPr>
                <w:rFonts w:ascii="Microsoft Sans Serif" w:hAnsi="Microsoft Sans Serif" w:cs="Microsoft Sans Serif"/>
                <w:sz w:val="22"/>
                <w:szCs w:val="22"/>
              </w:rPr>
              <w:t>(wave one &amp; two</w:t>
            </w:r>
            <w:r w:rsidR="00855735" w:rsidRP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– to be applied for and implications of this to be considered at this meeting</w:t>
            </w:r>
            <w:r w:rsidR="009278D4" w:rsidRPr="00855735">
              <w:rPr>
                <w:rFonts w:ascii="Microsoft Sans Serif" w:hAnsi="Microsoft Sans Serif" w:cs="Microsoft Sans Serif"/>
                <w:sz w:val="22"/>
                <w:szCs w:val="22"/>
              </w:rPr>
              <w:t>)</w:t>
            </w:r>
            <w:r w:rsidR="00F10C5B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489FC54D" w14:textId="547DD66E" w:rsidR="00855735" w:rsidRDefault="009278D4" w:rsidP="005E0BB8">
            <w:pPr>
              <w:pStyle w:val="ListParagraph"/>
              <w:numPr>
                <w:ilvl w:val="0"/>
                <w:numId w:val="16"/>
              </w:numPr>
              <w:ind w:left="704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55735">
              <w:rPr>
                <w:rFonts w:ascii="Microsoft Sans Serif" w:hAnsi="Microsoft Sans Serif" w:cs="Microsoft Sans Serif"/>
                <w:sz w:val="22"/>
                <w:szCs w:val="22"/>
              </w:rPr>
              <w:t>£725,840 for Place Universal Offer</w:t>
            </w:r>
            <w:r w:rsidR="00855735" w:rsidRPr="0085573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46078C">
              <w:rPr>
                <w:rFonts w:ascii="Microsoft Sans Serif" w:hAnsi="Microsoft Sans Serif" w:cs="Microsoft Sans Serif"/>
                <w:sz w:val="22"/>
                <w:szCs w:val="22"/>
              </w:rPr>
              <w:t>- End of award term March 2028</w:t>
            </w:r>
          </w:p>
          <w:p w14:paraId="2C90DE6B" w14:textId="0D50CF91" w:rsidR="00855735" w:rsidRDefault="005E0BB8" w:rsidP="005E0BB8">
            <w:pPr>
              <w:pStyle w:val="ListParagraph"/>
              <w:ind w:left="704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      </w:t>
            </w:r>
            <w:r w:rsidR="00855735" w:rsidRPr="00855735">
              <w:rPr>
                <w:rFonts w:ascii="Microsoft Sans Serif" w:hAnsi="Microsoft Sans Serif" w:cs="Microsoft Sans Serif"/>
                <w:sz w:val="22"/>
                <w:szCs w:val="22"/>
              </w:rPr>
              <w:t>(applied for and since the board meeting, award has been confirmed)</w:t>
            </w:r>
            <w:r w:rsidR="0046078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04499C02" w14:textId="77777777" w:rsidR="00855735" w:rsidRDefault="00855735" w:rsidP="00855735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7B8597D9" w14:textId="7788C27F" w:rsidR="003C7341" w:rsidRPr="005E0BB8" w:rsidRDefault="003C7341" w:rsidP="005E0BB8">
            <w:pPr>
              <w:pStyle w:val="ListParagraph"/>
              <w:numPr>
                <w:ilvl w:val="0"/>
                <w:numId w:val="16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>SE ex</w:t>
            </w:r>
            <w:r w:rsidR="00B254F3" w:rsidRPr="005E0BB8">
              <w:rPr>
                <w:rFonts w:ascii="Microsoft Sans Serif" w:hAnsi="Microsoft Sans Serif" w:cs="Microsoft Sans Serif"/>
                <w:sz w:val="22"/>
                <w:szCs w:val="22"/>
              </w:rPr>
              <w:t>pects APs to be the lead applicants for Place Partnership full awards</w:t>
            </w:r>
            <w:r w:rsidR="00FF5BCF" w:rsidRPr="005E0BB8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441FF107" w14:textId="77777777" w:rsidR="00FF5BCF" w:rsidRPr="005E0BB8" w:rsidRDefault="00FF5BCF" w:rsidP="005E0BB8">
            <w:pPr>
              <w:ind w:left="421" w:hanging="421"/>
              <w:rPr>
                <w:rFonts w:ascii="Microsoft Sans Serif" w:hAnsi="Microsoft Sans Serif" w:cs="Microsoft Sans Serif"/>
              </w:rPr>
            </w:pPr>
          </w:p>
          <w:p w14:paraId="441403C0" w14:textId="6F9EC1DB" w:rsidR="0051360E" w:rsidRPr="005E0BB8" w:rsidRDefault="00FF5BCF" w:rsidP="005E0BB8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 </w:t>
            </w:r>
            <w:r w:rsidR="0051360E" w:rsidRPr="005E0BB8">
              <w:rPr>
                <w:rFonts w:ascii="Microsoft Sans Serif" w:hAnsi="Microsoft Sans Serif" w:cs="Microsoft Sans Serif"/>
                <w:sz w:val="22"/>
                <w:szCs w:val="22"/>
              </w:rPr>
              <w:t>recognises that system</w:t>
            </w:r>
            <w:r w:rsidR="0087182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change</w:t>
            </w:r>
            <w:r w:rsidR="0051360E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78057B" w:rsidRPr="005E0BB8">
              <w:rPr>
                <w:rFonts w:ascii="Microsoft Sans Serif" w:hAnsi="Microsoft Sans Serif" w:cs="Microsoft Sans Serif"/>
                <w:sz w:val="22"/>
                <w:szCs w:val="22"/>
              </w:rPr>
              <w:t>will not be achieved by</w:t>
            </w:r>
            <w:r w:rsidR="0051360E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March 28 but </w:t>
            </w:r>
            <w:r w:rsidR="00E01C1B" w:rsidRPr="005E0BB8">
              <w:rPr>
                <w:rFonts w:ascii="Microsoft Sans Serif" w:hAnsi="Microsoft Sans Serif" w:cs="Microsoft Sans Serif"/>
                <w:sz w:val="22"/>
                <w:szCs w:val="22"/>
              </w:rPr>
              <w:t>cannot</w:t>
            </w:r>
            <w:r w:rsidR="0051360E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commit to funding beyond that timescale </w:t>
            </w:r>
            <w:r w:rsidR="00096BB4" w:rsidRPr="005E0BB8">
              <w:rPr>
                <w:rFonts w:ascii="Microsoft Sans Serif" w:hAnsi="Microsoft Sans Serif" w:cs="Microsoft Sans Serif"/>
                <w:sz w:val="22"/>
                <w:szCs w:val="22"/>
              </w:rPr>
              <w:t>yet.</w:t>
            </w:r>
          </w:p>
          <w:p w14:paraId="780FA9B0" w14:textId="297B66E5" w:rsidR="00855735" w:rsidRPr="005E0BB8" w:rsidRDefault="00C47CE3" w:rsidP="005E0BB8">
            <w:pPr>
              <w:pStyle w:val="ListParagraph"/>
              <w:numPr>
                <w:ilvl w:val="0"/>
                <w:numId w:val="16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If APT is the applicant </w:t>
            </w:r>
            <w:r w:rsidR="003C7341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for the full award for all </w:t>
            </w:r>
            <w:r w:rsidR="00762783">
              <w:rPr>
                <w:rFonts w:ascii="Microsoft Sans Serif" w:hAnsi="Microsoft Sans Serif" w:cs="Microsoft Sans Serif"/>
                <w:sz w:val="22"/>
                <w:szCs w:val="22"/>
              </w:rPr>
              <w:t>five</w:t>
            </w:r>
            <w:r w:rsidR="003C7341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Place Partnership</w:t>
            </w:r>
            <w:r w:rsidR="0076278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places</w:t>
            </w:r>
            <w:r w:rsidR="003C7341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920EC3" w:rsidRPr="005E0BB8">
              <w:rPr>
                <w:rFonts w:ascii="Microsoft Sans Serif" w:hAnsi="Microsoft Sans Serif" w:cs="Microsoft Sans Serif"/>
                <w:sz w:val="22"/>
                <w:szCs w:val="22"/>
              </w:rPr>
              <w:t>(up to £6.</w:t>
            </w:r>
            <w:r w:rsidR="000E72E0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5m </w:t>
            </w:r>
            <w:r w:rsidR="00915203" w:rsidRPr="005E0BB8">
              <w:rPr>
                <w:rFonts w:ascii="Microsoft Sans Serif" w:hAnsi="Microsoft Sans Serif" w:cs="Microsoft Sans Serif"/>
                <w:sz w:val="22"/>
                <w:szCs w:val="22"/>
              </w:rPr>
              <w:t>up to March 2028</w:t>
            </w:r>
            <w:r w:rsidR="00762783">
              <w:rPr>
                <w:rFonts w:ascii="Microsoft Sans Serif" w:hAnsi="Microsoft Sans Serif" w:cs="Microsoft Sans Serif"/>
                <w:sz w:val="22"/>
                <w:szCs w:val="22"/>
              </w:rPr>
              <w:t>)</w:t>
            </w:r>
            <w:r w:rsidR="00915203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</w:t>
            </w:r>
            <w:r w:rsidR="000E72E0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this </w:t>
            </w:r>
            <w:r w:rsidR="0064428B">
              <w:rPr>
                <w:rFonts w:ascii="Microsoft Sans Serif" w:hAnsi="Microsoft Sans Serif" w:cs="Microsoft Sans Serif"/>
                <w:sz w:val="22"/>
                <w:szCs w:val="22"/>
              </w:rPr>
              <w:t xml:space="preserve">is a far greater </w:t>
            </w:r>
            <w:r w:rsidR="005E3089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amount than our SE system partner funding, (our core funding) </w:t>
            </w:r>
            <w:r w:rsidR="00866C9D" w:rsidRPr="005E0BB8">
              <w:rPr>
                <w:rFonts w:ascii="Microsoft Sans Serif" w:hAnsi="Microsoft Sans Serif" w:cs="Microsoft Sans Serif"/>
                <w:sz w:val="22"/>
                <w:szCs w:val="22"/>
              </w:rPr>
              <w:t>which is currently c.£1m p.a</w:t>
            </w:r>
            <w:r w:rsidR="004B32AD" w:rsidRPr="005E0BB8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866C9D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is only confirmed until March 2027. </w:t>
            </w:r>
          </w:p>
          <w:p w14:paraId="0B94B804" w14:textId="77777777" w:rsidR="00D61921" w:rsidRPr="005E0BB8" w:rsidRDefault="00D61921" w:rsidP="005E0BB8">
            <w:pPr>
              <w:ind w:left="421" w:hanging="421"/>
              <w:rPr>
                <w:rFonts w:ascii="Microsoft Sans Serif" w:hAnsi="Microsoft Sans Serif" w:cs="Microsoft Sans Serif"/>
              </w:rPr>
            </w:pPr>
          </w:p>
          <w:p w14:paraId="11E4276A" w14:textId="05686438" w:rsidR="00D61921" w:rsidRPr="005E0BB8" w:rsidRDefault="003D1DF5" w:rsidP="005E0BB8">
            <w:pPr>
              <w:pStyle w:val="ListParagraph"/>
              <w:numPr>
                <w:ilvl w:val="0"/>
                <w:numId w:val="16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>Full award a</w:t>
            </w:r>
            <w:r w:rsidR="00D61921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pplications will be submitted individually for each 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of the </w:t>
            </w:r>
            <w:r w:rsidR="00E01C1B" w:rsidRPr="005E0BB8">
              <w:rPr>
                <w:rFonts w:ascii="Microsoft Sans Serif" w:hAnsi="Microsoft Sans Serif" w:cs="Microsoft Sans Serif"/>
                <w:sz w:val="22"/>
                <w:szCs w:val="22"/>
              </w:rPr>
              <w:t>five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places. We are aiming to submit </w:t>
            </w:r>
            <w:r w:rsidR="00406323" w:rsidRPr="005E0BB8">
              <w:rPr>
                <w:rFonts w:ascii="Microsoft Sans Serif" w:hAnsi="Microsoft Sans Serif" w:cs="Microsoft Sans Serif"/>
                <w:sz w:val="22"/>
                <w:szCs w:val="22"/>
              </w:rPr>
              <w:t>most of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these </w:t>
            </w:r>
            <w:r w:rsidR="00D668D1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the April 2026 application </w:t>
            </w:r>
            <w:r w:rsidR="00406323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window. Bassetlaw and any </w:t>
            </w:r>
            <w:r w:rsidR="0064428B">
              <w:rPr>
                <w:rFonts w:ascii="Microsoft Sans Serif" w:hAnsi="Microsoft Sans Serif" w:cs="Microsoft Sans Serif"/>
                <w:sz w:val="22"/>
                <w:szCs w:val="22"/>
              </w:rPr>
              <w:t>places</w:t>
            </w:r>
            <w:r w:rsidR="00D668D1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needing more time will be submitted </w:t>
            </w:r>
            <w:r w:rsidR="00FF5BCF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later in </w:t>
            </w:r>
            <w:r w:rsidR="00D668D1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2026. </w:t>
            </w:r>
          </w:p>
          <w:p w14:paraId="28CCE944" w14:textId="77777777" w:rsidR="00D5370D" w:rsidRPr="005E0BB8" w:rsidRDefault="00D5370D" w:rsidP="005E0BB8">
            <w:pPr>
              <w:ind w:left="421" w:hanging="421"/>
              <w:rPr>
                <w:rFonts w:ascii="Microsoft Sans Serif" w:hAnsi="Microsoft Sans Serif" w:cs="Microsoft Sans Serif"/>
              </w:rPr>
            </w:pPr>
          </w:p>
          <w:p w14:paraId="5227D624" w14:textId="685C8EBC" w:rsidR="00A0757E" w:rsidRPr="005E0BB8" w:rsidRDefault="00D5370D" w:rsidP="005E0BB8">
            <w:pPr>
              <w:pStyle w:val="ListParagraph"/>
              <w:numPr>
                <w:ilvl w:val="0"/>
                <w:numId w:val="16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Some common </w:t>
            </w:r>
            <w:r w:rsidR="00F47F77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themes will feature in all the </w:t>
            </w:r>
            <w:r w:rsidR="00E01C1B" w:rsidRPr="005E0BB8">
              <w:rPr>
                <w:rFonts w:ascii="Microsoft Sans Serif" w:hAnsi="Microsoft Sans Serif" w:cs="Microsoft Sans Serif"/>
                <w:sz w:val="22"/>
                <w:szCs w:val="22"/>
              </w:rPr>
              <w:t>five</w:t>
            </w:r>
            <w:r w:rsidR="00F47F77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full award applications</w:t>
            </w:r>
            <w:r w:rsidR="00A0757E" w:rsidRPr="005E0BB8">
              <w:rPr>
                <w:rFonts w:ascii="Microsoft Sans Serif" w:hAnsi="Microsoft Sans Serif" w:cs="Microsoft Sans Serif"/>
                <w:sz w:val="22"/>
                <w:szCs w:val="22"/>
              </w:rPr>
              <w:t>. All applications will include funding for</w:t>
            </w:r>
            <w:r w:rsidR="00072A77" w:rsidRPr="005E0BB8">
              <w:rPr>
                <w:rFonts w:ascii="Microsoft Sans Serif" w:hAnsi="Microsoft Sans Serif" w:cs="Microsoft Sans Serif"/>
                <w:sz w:val="22"/>
                <w:szCs w:val="22"/>
              </w:rPr>
              <w:t>:</w:t>
            </w:r>
            <w:r w:rsidR="00A0757E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4CB377F4" w14:textId="504C81E3" w:rsidR="00A0757E" w:rsidRPr="005E0BB8" w:rsidRDefault="00BC2C4D" w:rsidP="005E0BB8">
            <w:pPr>
              <w:pStyle w:val="ListParagraph"/>
              <w:numPr>
                <w:ilvl w:val="0"/>
                <w:numId w:val="16"/>
              </w:numPr>
              <w:ind w:left="846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place </w:t>
            </w:r>
            <w:r w:rsidR="00A0757E" w:rsidRPr="005E0BB8">
              <w:rPr>
                <w:rFonts w:ascii="Microsoft Sans Serif" w:hAnsi="Microsoft Sans Serif" w:cs="Microsoft Sans Serif"/>
                <w:sz w:val="22"/>
                <w:szCs w:val="22"/>
              </w:rPr>
              <w:t>capacity to lead the work</w:t>
            </w:r>
            <w:r w:rsidR="0064428B">
              <w:rPr>
                <w:rFonts w:ascii="Microsoft Sans Serif" w:hAnsi="Microsoft Sans Serif" w:cs="Microsoft Sans Serif"/>
                <w:sz w:val="22"/>
                <w:szCs w:val="22"/>
              </w:rPr>
              <w:t xml:space="preserve"> locally</w:t>
            </w:r>
          </w:p>
          <w:p w14:paraId="5C24F033" w14:textId="0F8F023F" w:rsidR="00E14198" w:rsidRPr="005E0BB8" w:rsidRDefault="00BC2C4D" w:rsidP="005E0BB8">
            <w:pPr>
              <w:pStyle w:val="ListParagraph"/>
              <w:numPr>
                <w:ilvl w:val="0"/>
                <w:numId w:val="16"/>
              </w:numPr>
              <w:ind w:left="846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place </w:t>
            </w:r>
            <w:r w:rsidR="00CB513B" w:rsidRPr="005E0BB8">
              <w:rPr>
                <w:rFonts w:ascii="Microsoft Sans Serif" w:hAnsi="Microsoft Sans Serif" w:cs="Microsoft Sans Serif"/>
                <w:sz w:val="22"/>
                <w:szCs w:val="22"/>
              </w:rPr>
              <w:t>delivery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budget</w:t>
            </w:r>
          </w:p>
          <w:p w14:paraId="5F8AE96F" w14:textId="27A731D5" w:rsidR="00CB513B" w:rsidRPr="005E0BB8" w:rsidRDefault="00CB513B" w:rsidP="005E0BB8">
            <w:pPr>
              <w:pStyle w:val="ListParagraph"/>
              <w:numPr>
                <w:ilvl w:val="0"/>
                <w:numId w:val="16"/>
              </w:numPr>
              <w:ind w:left="846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training </w:t>
            </w:r>
            <w:r w:rsidR="002855E4" w:rsidRPr="005E0BB8">
              <w:rPr>
                <w:rFonts w:ascii="Microsoft Sans Serif" w:hAnsi="Microsoft Sans Serif" w:cs="Microsoft Sans Serif"/>
                <w:sz w:val="22"/>
                <w:szCs w:val="22"/>
              </w:rPr>
              <w:t>for people working in the places</w:t>
            </w:r>
            <w:r w:rsidR="00645F14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encourage flexibility </w:t>
            </w:r>
          </w:p>
          <w:p w14:paraId="6D04CD57" w14:textId="5BAAF04F" w:rsidR="002855E4" w:rsidRPr="005E0BB8" w:rsidRDefault="00623662" w:rsidP="005E0BB8">
            <w:pPr>
              <w:pStyle w:val="ListParagraph"/>
              <w:numPr>
                <w:ilvl w:val="0"/>
                <w:numId w:val="16"/>
              </w:numPr>
              <w:ind w:left="846" w:hanging="425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>support for local voluntary/community organisations working in the places</w:t>
            </w:r>
            <w:r w:rsidR="005E0BB8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3A12F780" w14:textId="77777777" w:rsidR="00A0757E" w:rsidRDefault="00A0757E" w:rsidP="00855735">
            <w:pPr>
              <w:rPr>
                <w:rFonts w:ascii="Microsoft Sans Serif" w:hAnsi="Microsoft Sans Serif" w:cs="Microsoft Sans Serif"/>
              </w:rPr>
            </w:pPr>
          </w:p>
          <w:p w14:paraId="198D0543" w14:textId="7AF796D3" w:rsidR="009278D4" w:rsidRDefault="0009255B" w:rsidP="0009255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MS</w:t>
            </w:r>
            <w:r w:rsidR="00071D64">
              <w:rPr>
                <w:rFonts w:ascii="Microsoft Sans Serif" w:hAnsi="Microsoft Sans Serif" w:cs="Microsoft Sans Serif"/>
              </w:rPr>
              <w:t>k</w:t>
            </w:r>
            <w:r>
              <w:rPr>
                <w:rFonts w:ascii="Microsoft Sans Serif" w:hAnsi="Microsoft Sans Serif" w:cs="Microsoft Sans Serif"/>
              </w:rPr>
              <w:t xml:space="preserve"> outlined</w:t>
            </w:r>
            <w:r w:rsidR="005E0BB8">
              <w:rPr>
                <w:rFonts w:ascii="Microsoft Sans Serif" w:hAnsi="Microsoft Sans Serif" w:cs="Microsoft Sans Serif"/>
              </w:rPr>
              <w:t>,</w:t>
            </w:r>
            <w:r w:rsidR="006F7B8D">
              <w:rPr>
                <w:rFonts w:ascii="Microsoft Sans Serif" w:hAnsi="Microsoft Sans Serif" w:cs="Microsoft Sans Serif"/>
              </w:rPr>
              <w:t xml:space="preserve"> in the paper and her presentation</w:t>
            </w:r>
            <w:r w:rsidR="005E0BB8">
              <w:rPr>
                <w:rFonts w:ascii="Microsoft Sans Serif" w:hAnsi="Microsoft Sans Serif" w:cs="Microsoft Sans Serif"/>
              </w:rPr>
              <w:t>,</w:t>
            </w:r>
            <w:r w:rsidR="006F7B8D">
              <w:rPr>
                <w:rFonts w:ascii="Microsoft Sans Serif" w:hAnsi="Microsoft Sans Serif" w:cs="Microsoft Sans Serif"/>
              </w:rPr>
              <w:t xml:space="preserve"> the opportunities and </w:t>
            </w:r>
            <w:r w:rsidR="009455B8">
              <w:rPr>
                <w:rFonts w:ascii="Microsoft Sans Serif" w:hAnsi="Microsoft Sans Serif" w:cs="Microsoft Sans Serif"/>
              </w:rPr>
              <w:t xml:space="preserve">risks that this additional Place Partnership funding </w:t>
            </w:r>
            <w:r w:rsidR="00692AE7">
              <w:rPr>
                <w:rFonts w:ascii="Microsoft Sans Serif" w:hAnsi="Microsoft Sans Serif" w:cs="Microsoft Sans Serif"/>
              </w:rPr>
              <w:t>could bring to APT.</w:t>
            </w:r>
          </w:p>
          <w:p w14:paraId="4B59161B" w14:textId="77777777" w:rsidR="009F6B88" w:rsidRDefault="009F6B88" w:rsidP="0009255B">
            <w:pPr>
              <w:rPr>
                <w:rFonts w:ascii="Microsoft Sans Serif" w:hAnsi="Microsoft Sans Serif" w:cs="Microsoft Sans Serif"/>
              </w:rPr>
            </w:pPr>
          </w:p>
          <w:p w14:paraId="4ACA90B1" w14:textId="5881D2E2" w:rsidR="009F6B88" w:rsidRDefault="009F6B88" w:rsidP="0009255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Key points raised in </w:t>
            </w:r>
            <w:r w:rsidR="005E0BB8">
              <w:rPr>
                <w:rFonts w:ascii="Microsoft Sans Serif" w:hAnsi="Microsoft Sans Serif" w:cs="Microsoft Sans Serif"/>
              </w:rPr>
              <w:t xml:space="preserve">following </w:t>
            </w:r>
            <w:r>
              <w:rPr>
                <w:rFonts w:ascii="Microsoft Sans Serif" w:hAnsi="Microsoft Sans Serif" w:cs="Microsoft Sans Serif"/>
              </w:rPr>
              <w:t>discussion:</w:t>
            </w:r>
          </w:p>
          <w:p w14:paraId="4D6B4D9A" w14:textId="77777777" w:rsidR="009F6B88" w:rsidRDefault="009F6B88" w:rsidP="0009255B">
            <w:pPr>
              <w:rPr>
                <w:rFonts w:ascii="Microsoft Sans Serif" w:hAnsi="Microsoft Sans Serif" w:cs="Microsoft Sans Serif"/>
              </w:rPr>
            </w:pPr>
          </w:p>
          <w:p w14:paraId="477E8387" w14:textId="50397B6F" w:rsidR="00B0431D" w:rsidRPr="005E0BB8" w:rsidRDefault="00B0431D" w:rsidP="005E0BB8">
            <w:pPr>
              <w:pStyle w:val="ListParagraph"/>
              <w:numPr>
                <w:ilvl w:val="0"/>
                <w:numId w:val="19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As a board we need to be confident that the team </w:t>
            </w:r>
            <w:r w:rsidR="00A90C0E" w:rsidRPr="005E0BB8">
              <w:rPr>
                <w:rFonts w:ascii="Microsoft Sans Serif" w:hAnsi="Microsoft Sans Serif" w:cs="Microsoft Sans Serif"/>
                <w:sz w:val="22"/>
                <w:szCs w:val="22"/>
              </w:rPr>
              <w:t>can deliver</w:t>
            </w:r>
            <w:r w:rsidR="00D8318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 required outcomes </w:t>
            </w:r>
            <w:r w:rsidR="00F52CF6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 a safe and secure way. </w:t>
            </w:r>
          </w:p>
          <w:p w14:paraId="484016BF" w14:textId="5E54F0EE" w:rsidR="00692AE7" w:rsidRPr="00272A47" w:rsidRDefault="00A660BD" w:rsidP="00272A47">
            <w:pPr>
              <w:pStyle w:val="ListParagraph"/>
              <w:numPr>
                <w:ilvl w:val="0"/>
                <w:numId w:val="19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Need to be realistic about the </w:t>
            </w:r>
            <w:r w:rsidR="00D83180">
              <w:rPr>
                <w:rFonts w:ascii="Microsoft Sans Serif" w:hAnsi="Microsoft Sans Serif" w:cs="Microsoft Sans Serif"/>
                <w:sz w:val="22"/>
                <w:szCs w:val="22"/>
              </w:rPr>
              <w:t xml:space="preserve">additional 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capacity needed to deliver, both the </w:t>
            </w:r>
            <w:r w:rsidR="00096BB4" w:rsidRPr="005E0BB8">
              <w:rPr>
                <w:rFonts w:ascii="Microsoft Sans Serif" w:hAnsi="Microsoft Sans Serif" w:cs="Microsoft Sans Serif"/>
                <w:sz w:val="22"/>
                <w:szCs w:val="22"/>
              </w:rPr>
              <w:t>capacity</w:t>
            </w:r>
            <w:r w:rsidR="0064428B">
              <w:rPr>
                <w:rFonts w:ascii="Microsoft Sans Serif" w:hAnsi="Microsoft Sans Serif" w:cs="Microsoft Sans Serif"/>
                <w:sz w:val="22"/>
                <w:szCs w:val="22"/>
              </w:rPr>
              <w:t xml:space="preserve"> locally</w:t>
            </w:r>
            <w:r w:rsidR="00096BB4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each place but also the capacity needed with</w:t>
            </w:r>
            <w:r w:rsidR="0064428B">
              <w:rPr>
                <w:rFonts w:ascii="Microsoft Sans Serif" w:hAnsi="Microsoft Sans Serif" w:cs="Microsoft Sans Serif"/>
                <w:sz w:val="22"/>
                <w:szCs w:val="22"/>
              </w:rPr>
              <w:t>in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 APT </w:t>
            </w:r>
            <w:r w:rsidR="00743B51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core 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team </w:t>
            </w:r>
            <w:r w:rsidR="004A48A6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</w:t>
            </w:r>
            <w:r w:rsidR="004A48A6" w:rsidRPr="00272A47">
              <w:rPr>
                <w:rFonts w:ascii="Microsoft Sans Serif" w:hAnsi="Microsoft Sans Serif" w:cs="Microsoft Sans Serif"/>
                <w:sz w:val="22"/>
                <w:szCs w:val="22"/>
              </w:rPr>
              <w:t>strategically guid</w:t>
            </w:r>
            <w:r w:rsidR="00272A47" w:rsidRPr="00272A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e, </w:t>
            </w:r>
            <w:r w:rsidR="000567DB" w:rsidRPr="00272A47">
              <w:rPr>
                <w:rFonts w:ascii="Microsoft Sans Serif" w:hAnsi="Microsoft Sans Serif" w:cs="Microsoft Sans Serif"/>
                <w:sz w:val="22"/>
                <w:szCs w:val="22"/>
              </w:rPr>
              <w:t>project manage</w:t>
            </w:r>
            <w:r w:rsidR="00272A47" w:rsidRPr="00272A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</w:t>
            </w:r>
            <w:r w:rsidR="00CF5026">
              <w:rPr>
                <w:rFonts w:ascii="Microsoft Sans Serif" w:hAnsi="Microsoft Sans Serif" w:cs="Microsoft Sans Serif"/>
                <w:sz w:val="22"/>
                <w:szCs w:val="22"/>
              </w:rPr>
              <w:t xml:space="preserve">capture and </w:t>
            </w:r>
            <w:r w:rsidR="00272A47" w:rsidRPr="00272A47">
              <w:rPr>
                <w:rFonts w:ascii="Microsoft Sans Serif" w:hAnsi="Microsoft Sans Serif" w:cs="Microsoft Sans Serif"/>
                <w:sz w:val="22"/>
                <w:szCs w:val="22"/>
              </w:rPr>
              <w:t>report on this</w:t>
            </w:r>
            <w:r w:rsidR="000567DB" w:rsidRPr="00272A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work in </w:t>
            </w:r>
            <w:r w:rsidR="00E01C1B" w:rsidRPr="00272A47">
              <w:rPr>
                <w:rFonts w:ascii="Microsoft Sans Serif" w:hAnsi="Microsoft Sans Serif" w:cs="Microsoft Sans Serif"/>
                <w:sz w:val="22"/>
                <w:szCs w:val="22"/>
              </w:rPr>
              <w:t>five</w:t>
            </w:r>
            <w:r w:rsidR="000567DB" w:rsidRPr="00272A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places</w:t>
            </w:r>
            <w:r w:rsidR="00743B51" w:rsidRPr="00272A47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1EB752DC" w14:textId="6F7867ED" w:rsidR="00BC2C4D" w:rsidRPr="005E0BB8" w:rsidRDefault="0058474B" w:rsidP="005E0BB8">
            <w:pPr>
              <w:pStyle w:val="ListParagraph"/>
              <w:numPr>
                <w:ilvl w:val="0"/>
                <w:numId w:val="19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Doubling the </w:t>
            </w:r>
            <w:r w:rsidR="00272A47">
              <w:rPr>
                <w:rFonts w:ascii="Microsoft Sans Serif" w:hAnsi="Microsoft Sans Serif" w:cs="Microsoft Sans Serif"/>
                <w:sz w:val="22"/>
                <w:szCs w:val="22"/>
              </w:rPr>
              <w:t>size (financial turnover)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of the organisation will have a significant impact. </w:t>
            </w:r>
            <w:r w:rsidR="0089337A" w:rsidRPr="005E0BB8">
              <w:rPr>
                <w:rFonts w:ascii="Microsoft Sans Serif" w:hAnsi="Microsoft Sans Serif" w:cs="Microsoft Sans Serif"/>
                <w:sz w:val="22"/>
                <w:szCs w:val="22"/>
              </w:rPr>
              <w:t>Level of s</w:t>
            </w: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kills </w:t>
            </w:r>
            <w:r w:rsidR="0089337A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required to manage </w:t>
            </w:r>
            <w:r w:rsidR="004668D8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="0089337A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project and </w:t>
            </w:r>
            <w:r w:rsidR="004668D8">
              <w:rPr>
                <w:rFonts w:ascii="Microsoft Sans Serif" w:hAnsi="Microsoft Sans Serif" w:cs="Microsoft Sans Serif"/>
                <w:sz w:val="22"/>
                <w:szCs w:val="22"/>
              </w:rPr>
              <w:t>the finances</w:t>
            </w:r>
            <w:r w:rsidR="0089337A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FB28FF" w:rsidRPr="005E0BB8">
              <w:rPr>
                <w:rFonts w:ascii="Microsoft Sans Serif" w:hAnsi="Microsoft Sans Serif" w:cs="Microsoft Sans Serif"/>
                <w:sz w:val="22"/>
                <w:szCs w:val="22"/>
              </w:rPr>
              <w:t>will increase. A skills audit is required to check if APT has the necessary skills in place</w:t>
            </w:r>
            <w:r w:rsidR="004668D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</w:t>
            </w:r>
            <w:r w:rsidR="00257E14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identify any gaps so that the funding applications can include fun</w:t>
            </w:r>
            <w:r w:rsidR="00AB14E5">
              <w:rPr>
                <w:rFonts w:ascii="Microsoft Sans Serif" w:hAnsi="Microsoft Sans Serif" w:cs="Microsoft Sans Serif"/>
                <w:sz w:val="22"/>
                <w:szCs w:val="22"/>
              </w:rPr>
              <w:t>ds</w:t>
            </w:r>
            <w:r w:rsidR="00257E14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fill these gaps.</w:t>
            </w:r>
          </w:p>
          <w:p w14:paraId="498F0B38" w14:textId="297F6703" w:rsidR="00257E14" w:rsidRPr="005E0BB8" w:rsidRDefault="00FF6A26" w:rsidP="005E0BB8">
            <w:pPr>
              <w:pStyle w:val="ListParagraph"/>
              <w:numPr>
                <w:ilvl w:val="0"/>
                <w:numId w:val="19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>The need to manage cash flow will be key.</w:t>
            </w:r>
          </w:p>
          <w:p w14:paraId="0B19FDE9" w14:textId="4E5F2A85" w:rsidR="001C0C48" w:rsidRPr="005E0BB8" w:rsidRDefault="001C0C48" w:rsidP="005E0BB8">
            <w:pPr>
              <w:pStyle w:val="ListParagraph"/>
              <w:numPr>
                <w:ilvl w:val="0"/>
                <w:numId w:val="19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>Is there a need to bring in extra capacity to support the development stage</w:t>
            </w:r>
            <w:r w:rsidR="00CB38F4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– writing the bids for full award?</w:t>
            </w:r>
          </w:p>
          <w:p w14:paraId="7AEBDA1B" w14:textId="726588D2" w:rsidR="003F3873" w:rsidRPr="005E0BB8" w:rsidRDefault="003F3873" w:rsidP="005E0BB8">
            <w:pPr>
              <w:pStyle w:val="ListParagraph"/>
              <w:numPr>
                <w:ilvl w:val="0"/>
                <w:numId w:val="19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Will this funding change us from being </w:t>
            </w:r>
            <w:r w:rsidR="00C3048F" w:rsidRPr="005E0BB8">
              <w:rPr>
                <w:rFonts w:ascii="Microsoft Sans Serif" w:hAnsi="Microsoft Sans Serif" w:cs="Microsoft Sans Serif"/>
                <w:sz w:val="22"/>
                <w:szCs w:val="22"/>
              </w:rPr>
              <w:t>a collaborator/convenor to a funder</w:t>
            </w:r>
            <w:r w:rsidR="00AB14E5">
              <w:rPr>
                <w:rFonts w:ascii="Microsoft Sans Serif" w:hAnsi="Microsoft Sans Serif" w:cs="Microsoft Sans Serif"/>
                <w:sz w:val="22"/>
                <w:szCs w:val="22"/>
              </w:rPr>
              <w:t>?</w:t>
            </w:r>
            <w:r w:rsidR="00C3048F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Is this something we want and if not, how do we work to avoid this</w:t>
            </w:r>
            <w:r w:rsidR="00E64411" w:rsidRPr="005E0BB8">
              <w:rPr>
                <w:rFonts w:ascii="Microsoft Sans Serif" w:hAnsi="Microsoft Sans Serif" w:cs="Microsoft Sans Serif"/>
                <w:sz w:val="22"/>
                <w:szCs w:val="22"/>
              </w:rPr>
              <w:t>?</w:t>
            </w:r>
          </w:p>
          <w:p w14:paraId="7007AFA5" w14:textId="64AF9AA3" w:rsidR="009A43FE" w:rsidRPr="005E0BB8" w:rsidRDefault="009A43FE" w:rsidP="005E0BB8">
            <w:pPr>
              <w:pStyle w:val="ListParagraph"/>
              <w:numPr>
                <w:ilvl w:val="0"/>
                <w:numId w:val="19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0BB8">
              <w:rPr>
                <w:rFonts w:ascii="Microsoft Sans Serif" w:hAnsi="Microsoft Sans Serif" w:cs="Microsoft Sans Serif"/>
                <w:sz w:val="22"/>
                <w:szCs w:val="22"/>
              </w:rPr>
              <w:t>What are the implications of the team</w:t>
            </w:r>
            <w:r w:rsidR="00D0150B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increasing in size. Already grown significantly from </w:t>
            </w:r>
            <w:r w:rsidR="00D30502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17 employees in 2017 to </w:t>
            </w:r>
            <w:r w:rsidR="006613BE" w:rsidRPr="005E0BB8">
              <w:rPr>
                <w:rFonts w:ascii="Microsoft Sans Serif" w:hAnsi="Microsoft Sans Serif" w:cs="Microsoft Sans Serif"/>
                <w:sz w:val="22"/>
                <w:szCs w:val="22"/>
              </w:rPr>
              <w:t>3</w:t>
            </w:r>
            <w:r w:rsidR="003614D9" w:rsidRPr="005E0BB8">
              <w:rPr>
                <w:rFonts w:ascii="Microsoft Sans Serif" w:hAnsi="Microsoft Sans Serif" w:cs="Microsoft Sans Serif"/>
                <w:sz w:val="22"/>
                <w:szCs w:val="22"/>
              </w:rPr>
              <w:t>5</w:t>
            </w:r>
            <w:r w:rsidR="006613BE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3614D9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roles </w:t>
            </w:r>
            <w:r w:rsidR="006613BE" w:rsidRPr="005E0BB8">
              <w:rPr>
                <w:rFonts w:ascii="Microsoft Sans Serif" w:hAnsi="Microsoft Sans Serif" w:cs="Microsoft Sans Serif"/>
                <w:sz w:val="22"/>
                <w:szCs w:val="22"/>
              </w:rPr>
              <w:t>now</w:t>
            </w:r>
            <w:r w:rsidR="003614D9" w:rsidRPr="005E0BB8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04777C" w:rsidRPr="005E0B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What are the </w:t>
            </w:r>
            <w:r w:rsidR="00272A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cultural and </w:t>
            </w:r>
            <w:r w:rsidR="0004777C" w:rsidRPr="005E0BB8">
              <w:rPr>
                <w:rFonts w:ascii="Microsoft Sans Serif" w:hAnsi="Microsoft Sans Serif" w:cs="Microsoft Sans Serif"/>
                <w:sz w:val="22"/>
                <w:szCs w:val="22"/>
              </w:rPr>
              <w:t>capacity issues of this?</w:t>
            </w:r>
          </w:p>
          <w:p w14:paraId="6B374798" w14:textId="77777777" w:rsidR="00416CFA" w:rsidRDefault="00416CFA" w:rsidP="0009255B">
            <w:pPr>
              <w:rPr>
                <w:rFonts w:ascii="Microsoft Sans Serif" w:hAnsi="Microsoft Sans Serif" w:cs="Microsoft Sans Serif"/>
              </w:rPr>
            </w:pPr>
          </w:p>
          <w:p w14:paraId="3B9520B5" w14:textId="70B96B4E" w:rsidR="00416CFA" w:rsidRDefault="00B03608" w:rsidP="0009255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The board noted the associated opportunities and risks that this SE funding brings</w:t>
            </w:r>
            <w:r w:rsidR="003377E4">
              <w:rPr>
                <w:rFonts w:ascii="Microsoft Sans Serif" w:hAnsi="Microsoft Sans Serif" w:cs="Microsoft Sans Serif"/>
              </w:rPr>
              <w:t>.</w:t>
            </w:r>
          </w:p>
          <w:p w14:paraId="1AC687F7" w14:textId="77777777" w:rsidR="00272A47" w:rsidRDefault="00272A47" w:rsidP="0009255B">
            <w:pPr>
              <w:rPr>
                <w:rFonts w:ascii="Microsoft Sans Serif" w:hAnsi="Microsoft Sans Serif" w:cs="Microsoft Sans Serif"/>
              </w:rPr>
            </w:pPr>
          </w:p>
          <w:p w14:paraId="182CC0E8" w14:textId="541D092C" w:rsidR="00743B51" w:rsidRDefault="003377E4" w:rsidP="0009255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It agree</w:t>
            </w:r>
            <w:r w:rsidR="00AB14E5">
              <w:rPr>
                <w:rFonts w:ascii="Microsoft Sans Serif" w:hAnsi="Microsoft Sans Serif" w:cs="Microsoft Sans Serif"/>
              </w:rPr>
              <w:t>d</w:t>
            </w:r>
            <w:r>
              <w:rPr>
                <w:rFonts w:ascii="Microsoft Sans Serif" w:hAnsi="Microsoft Sans Serif" w:cs="Microsoft Sans Serif"/>
              </w:rPr>
              <w:t xml:space="preserve"> in principle to APT being the lead application for the Place Partnership full awards</w:t>
            </w:r>
            <w:r w:rsidR="005E0BB8">
              <w:rPr>
                <w:rFonts w:ascii="Microsoft Sans Serif" w:hAnsi="Microsoft Sans Serif" w:cs="Microsoft Sans Serif"/>
              </w:rPr>
              <w:t>.</w:t>
            </w:r>
          </w:p>
          <w:p w14:paraId="08CE6F91" w14:textId="14929EFD" w:rsidR="00743B51" w:rsidRPr="00991DFD" w:rsidRDefault="00743B51" w:rsidP="0009255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468BCC3C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7F5A4EFE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C66A99E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4683397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0C3BF43A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096B8F3C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6E37E85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50F675B9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4ECEB583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519FDC89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991B73E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7B498CBB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1C2EF384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36679FB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743B8F53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1E1DEC3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2703E61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D87825A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6905587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D0E5581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19C89F6E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4AA455CD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4C3240C8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04ECBD04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0F57CCEA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4A6C083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9E187C1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09A76350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5C547E3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64BE80B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594BF880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73C6E2F6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BDEBB7F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59055DA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0D16254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E0F00E4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42A56547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71F2BC0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079AE6F1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B6A0821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6085612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14FC656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1A4E2D11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408D753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DADC3E9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795AE5AA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899BED7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10A1FE9D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01F22F63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DF57C3E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548871C5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310576F7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72A95F61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7DE3992C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158F186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43AE7226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2DD66A6B" w14:textId="77777777" w:rsidR="00257E14" w:rsidRDefault="00257E14" w:rsidP="00580004">
            <w:pPr>
              <w:rPr>
                <w:rFonts w:ascii="Microsoft Sans Serif" w:hAnsi="Microsoft Sans Serif" w:cs="Microsoft Sans Serif"/>
              </w:rPr>
            </w:pPr>
          </w:p>
          <w:p w14:paraId="61CDCEAD" w14:textId="45EDBBD5" w:rsidR="00257E14" w:rsidRPr="009F079E" w:rsidRDefault="00257E14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IF/MS</w:t>
            </w:r>
          </w:p>
        </w:tc>
      </w:tr>
      <w:tr w:rsidR="0091357B" w:rsidRPr="009F079E" w14:paraId="6BB9E253" w14:textId="77777777" w:rsidTr="7EB27587">
        <w:tc>
          <w:tcPr>
            <w:tcW w:w="461" w:type="dxa"/>
          </w:tcPr>
          <w:p w14:paraId="23DE523C" w14:textId="47D1BE3A" w:rsidR="0091357B" w:rsidRPr="009F079E" w:rsidRDefault="00991DFD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9</w:t>
            </w:r>
          </w:p>
        </w:tc>
        <w:tc>
          <w:tcPr>
            <w:tcW w:w="8748" w:type="dxa"/>
            <w:gridSpan w:val="2"/>
          </w:tcPr>
          <w:p w14:paraId="789DE8B1" w14:textId="77777777" w:rsidR="0091357B" w:rsidRPr="00ED6905" w:rsidRDefault="00991DFD" w:rsidP="00580004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ED6905">
              <w:rPr>
                <w:rFonts w:ascii="Microsoft Sans Serif" w:hAnsi="Microsoft Sans Serif" w:cs="Microsoft Sans Serif"/>
                <w:b/>
                <w:bCs/>
              </w:rPr>
              <w:t xml:space="preserve">People &amp; </w:t>
            </w:r>
            <w:r w:rsidR="00ED6905" w:rsidRPr="00ED6905">
              <w:rPr>
                <w:rFonts w:ascii="Microsoft Sans Serif" w:hAnsi="Microsoft Sans Serif" w:cs="Microsoft Sans Serif"/>
                <w:b/>
                <w:bCs/>
              </w:rPr>
              <w:t>Resources committee report</w:t>
            </w:r>
          </w:p>
          <w:p w14:paraId="0A6AB45C" w14:textId="0596EBAD" w:rsidR="00ED6905" w:rsidRDefault="00B800F1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FC</w:t>
            </w:r>
            <w:r w:rsidR="005A5FD4">
              <w:rPr>
                <w:rFonts w:ascii="Microsoft Sans Serif" w:hAnsi="Microsoft Sans Serif" w:cs="Microsoft Sans Serif"/>
              </w:rPr>
              <w:t xml:space="preserve"> reported on the discussions at the People and Resources </w:t>
            </w:r>
            <w:r w:rsidR="00C5499B">
              <w:rPr>
                <w:rFonts w:ascii="Microsoft Sans Serif" w:hAnsi="Microsoft Sans Serif" w:cs="Microsoft Sans Serif"/>
              </w:rPr>
              <w:t>c</w:t>
            </w:r>
            <w:r w:rsidR="005A5FD4">
              <w:rPr>
                <w:rFonts w:ascii="Microsoft Sans Serif" w:hAnsi="Microsoft Sans Serif" w:cs="Microsoft Sans Serif"/>
              </w:rPr>
              <w:t>ommittee that took place on 1</w:t>
            </w:r>
            <w:r w:rsidR="00CA158E">
              <w:rPr>
                <w:rFonts w:ascii="Microsoft Sans Serif" w:hAnsi="Microsoft Sans Serif" w:cs="Microsoft Sans Serif"/>
              </w:rPr>
              <w:t>9 August</w:t>
            </w:r>
            <w:r w:rsidR="00C5499B">
              <w:rPr>
                <w:rFonts w:ascii="Microsoft Sans Serif" w:hAnsi="Microsoft Sans Serif" w:cs="Microsoft Sans Serif"/>
              </w:rPr>
              <w:t>. T</w:t>
            </w:r>
            <w:r w:rsidR="004F6AE6">
              <w:rPr>
                <w:rFonts w:ascii="Microsoft Sans Serif" w:hAnsi="Microsoft Sans Serif" w:cs="Microsoft Sans Serif"/>
              </w:rPr>
              <w:t xml:space="preserve">he minutes of this meeting had been circulated with </w:t>
            </w:r>
            <w:r w:rsidR="00C81DC4">
              <w:rPr>
                <w:rFonts w:ascii="Microsoft Sans Serif" w:hAnsi="Microsoft Sans Serif" w:cs="Microsoft Sans Serif"/>
              </w:rPr>
              <w:t xml:space="preserve">the board papers. </w:t>
            </w:r>
          </w:p>
          <w:p w14:paraId="247CB6BC" w14:textId="77777777" w:rsidR="00CA158E" w:rsidRDefault="00CA158E" w:rsidP="00580004">
            <w:pPr>
              <w:rPr>
                <w:rFonts w:ascii="Microsoft Sans Serif" w:hAnsi="Microsoft Sans Serif" w:cs="Microsoft Sans Serif"/>
              </w:rPr>
            </w:pPr>
          </w:p>
          <w:p w14:paraId="4F4195C0" w14:textId="77777777" w:rsidR="00CA158E" w:rsidRDefault="00CA158E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Item</w:t>
            </w:r>
            <w:r w:rsidR="00A742AE">
              <w:rPr>
                <w:rFonts w:ascii="Microsoft Sans Serif" w:hAnsi="Microsoft Sans Serif" w:cs="Microsoft Sans Serif"/>
              </w:rPr>
              <w:t>s discussed at that meeting:</w:t>
            </w:r>
          </w:p>
          <w:p w14:paraId="5B4373C4" w14:textId="4A602F91" w:rsidR="00A742AE" w:rsidRPr="006C419E" w:rsidRDefault="00A742AE" w:rsidP="006C419E">
            <w:pPr>
              <w:pStyle w:val="ListParagraph"/>
              <w:numPr>
                <w:ilvl w:val="0"/>
                <w:numId w:val="20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C419E">
              <w:rPr>
                <w:rFonts w:ascii="Microsoft Sans Serif" w:hAnsi="Microsoft Sans Serif" w:cs="Microsoft Sans Serif"/>
                <w:sz w:val="22"/>
                <w:szCs w:val="22"/>
              </w:rPr>
              <w:t>Progress report against actions in the DIAP</w:t>
            </w:r>
            <w:r w:rsidR="000A7188"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C81DC4"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identifying where progress has been made and areas that need strengthening. </w:t>
            </w:r>
          </w:p>
          <w:p w14:paraId="57EBC6E5" w14:textId="0CD6FCEC" w:rsidR="00071D64" w:rsidRPr="006C419E" w:rsidRDefault="00071D64" w:rsidP="006C419E">
            <w:pPr>
              <w:pStyle w:val="ListParagraph"/>
              <w:numPr>
                <w:ilvl w:val="0"/>
                <w:numId w:val="20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MS agreed to be board </w:t>
            </w:r>
            <w:r w:rsidR="001C713A"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EDI champion for </w:t>
            </w:r>
            <w:r w:rsidR="00C5499B">
              <w:rPr>
                <w:rFonts w:ascii="Microsoft Sans Serif" w:hAnsi="Microsoft Sans Serif" w:cs="Microsoft Sans Serif"/>
                <w:sz w:val="22"/>
                <w:szCs w:val="22"/>
              </w:rPr>
              <w:t>an</w:t>
            </w:r>
            <w:r w:rsidR="001C713A"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interim period.</w:t>
            </w:r>
          </w:p>
          <w:p w14:paraId="6163C2E7" w14:textId="0C2CB595" w:rsidR="001C713A" w:rsidRPr="006C419E" w:rsidRDefault="002F0DD3" w:rsidP="006C419E">
            <w:pPr>
              <w:pStyle w:val="ListParagraph"/>
              <w:numPr>
                <w:ilvl w:val="0"/>
                <w:numId w:val="20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C419E">
              <w:rPr>
                <w:rFonts w:ascii="Microsoft Sans Serif" w:hAnsi="Microsoft Sans Serif" w:cs="Microsoft Sans Serif"/>
                <w:sz w:val="22"/>
                <w:szCs w:val="22"/>
              </w:rPr>
              <w:t>The statement of intent/DIAP forew</w:t>
            </w:r>
            <w:r w:rsidR="008F6110" w:rsidRPr="006C419E">
              <w:rPr>
                <w:rFonts w:ascii="Microsoft Sans Serif" w:hAnsi="Microsoft Sans Serif" w:cs="Microsoft Sans Serif"/>
                <w:sz w:val="22"/>
                <w:szCs w:val="22"/>
              </w:rPr>
              <w:t>o</w:t>
            </w:r>
            <w:r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rd </w:t>
            </w:r>
            <w:r w:rsidR="0076204E"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was reviewed and </w:t>
            </w:r>
            <w:r w:rsidR="00C5499B">
              <w:rPr>
                <w:rFonts w:ascii="Microsoft Sans Serif" w:hAnsi="Microsoft Sans Serif" w:cs="Microsoft Sans Serif"/>
                <w:sz w:val="22"/>
                <w:szCs w:val="22"/>
              </w:rPr>
              <w:t xml:space="preserve">it was </w:t>
            </w:r>
            <w:r w:rsidR="0076204E"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agreed to bring </w:t>
            </w:r>
            <w:r w:rsidR="00C5499B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="0076204E"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revised version to the board for </w:t>
            </w:r>
            <w:r w:rsidR="00C977B3"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consideration. </w:t>
            </w:r>
          </w:p>
          <w:p w14:paraId="0243A32D" w14:textId="57D9A720" w:rsidR="00C977B3" w:rsidRPr="006C419E" w:rsidRDefault="00004983" w:rsidP="006C419E">
            <w:pPr>
              <w:pStyle w:val="ListParagraph"/>
              <w:numPr>
                <w:ilvl w:val="0"/>
                <w:numId w:val="20"/>
              </w:numPr>
              <w:ind w:left="421" w:hanging="421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Reviewed </w:t>
            </w:r>
            <w:r w:rsidR="00C5499B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currently staffing structure and had an initial discussion on how it may need to </w:t>
            </w:r>
            <w:r w:rsidR="0023718C" w:rsidRPr="006C419E">
              <w:rPr>
                <w:rFonts w:ascii="Microsoft Sans Serif" w:hAnsi="Microsoft Sans Serif" w:cs="Microsoft Sans Serif"/>
                <w:sz w:val="22"/>
                <w:szCs w:val="22"/>
              </w:rPr>
              <w:t xml:space="preserve">evolve as local government structures change. Application to be developed in 2026 for future SE system partner funding will need </w:t>
            </w:r>
            <w:r w:rsidR="00D14966" w:rsidRPr="006C419E">
              <w:rPr>
                <w:rFonts w:ascii="Microsoft Sans Serif" w:hAnsi="Microsoft Sans Serif" w:cs="Microsoft Sans Serif"/>
                <w:sz w:val="22"/>
                <w:szCs w:val="22"/>
              </w:rPr>
              <w:t>to be based on a new structure.</w:t>
            </w:r>
          </w:p>
          <w:p w14:paraId="712CBA92" w14:textId="77777777" w:rsidR="00D14966" w:rsidRDefault="00D14966" w:rsidP="00580004">
            <w:pPr>
              <w:rPr>
                <w:rFonts w:ascii="Microsoft Sans Serif" w:hAnsi="Microsoft Sans Serif" w:cs="Microsoft Sans Serif"/>
              </w:rPr>
            </w:pPr>
          </w:p>
          <w:p w14:paraId="4E629B15" w14:textId="5C951B4C" w:rsidR="008839C9" w:rsidRDefault="008839C9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The People </w:t>
            </w:r>
            <w:r w:rsidR="00C5499B">
              <w:rPr>
                <w:rFonts w:ascii="Microsoft Sans Serif" w:hAnsi="Microsoft Sans Serif" w:cs="Microsoft Sans Serif"/>
              </w:rPr>
              <w:t xml:space="preserve">and </w:t>
            </w:r>
            <w:r>
              <w:rPr>
                <w:rFonts w:ascii="Microsoft Sans Serif" w:hAnsi="Microsoft Sans Serif" w:cs="Microsoft Sans Serif"/>
              </w:rPr>
              <w:t xml:space="preserve">Resources </w:t>
            </w:r>
            <w:r w:rsidR="00C5499B">
              <w:rPr>
                <w:rFonts w:ascii="Microsoft Sans Serif" w:hAnsi="Microsoft Sans Serif" w:cs="Microsoft Sans Serif"/>
              </w:rPr>
              <w:t>c</w:t>
            </w:r>
            <w:r>
              <w:rPr>
                <w:rFonts w:ascii="Microsoft Sans Serif" w:hAnsi="Microsoft Sans Serif" w:cs="Microsoft Sans Serif"/>
              </w:rPr>
              <w:t xml:space="preserve">ommittee </w:t>
            </w:r>
            <w:r w:rsidR="00114647">
              <w:rPr>
                <w:rFonts w:ascii="Microsoft Sans Serif" w:hAnsi="Microsoft Sans Serif" w:cs="Microsoft Sans Serif"/>
              </w:rPr>
              <w:t xml:space="preserve">also acted as the Nominations </w:t>
            </w:r>
            <w:r w:rsidR="00C5499B">
              <w:rPr>
                <w:rFonts w:ascii="Microsoft Sans Serif" w:hAnsi="Microsoft Sans Serif" w:cs="Microsoft Sans Serif"/>
              </w:rPr>
              <w:t>c</w:t>
            </w:r>
            <w:r w:rsidR="00114647">
              <w:rPr>
                <w:rFonts w:ascii="Microsoft Sans Serif" w:hAnsi="Microsoft Sans Serif" w:cs="Microsoft Sans Serif"/>
              </w:rPr>
              <w:t>ommittee</w:t>
            </w:r>
            <w:r w:rsidR="00C5499B">
              <w:rPr>
                <w:rFonts w:ascii="Microsoft Sans Serif" w:hAnsi="Microsoft Sans Serif" w:cs="Microsoft Sans Serif"/>
              </w:rPr>
              <w:t>.</w:t>
            </w:r>
            <w:r w:rsidR="00114647">
              <w:rPr>
                <w:rFonts w:ascii="Microsoft Sans Serif" w:hAnsi="Microsoft Sans Serif" w:cs="Microsoft Sans Serif"/>
              </w:rPr>
              <w:t xml:space="preserve"> </w:t>
            </w:r>
            <w:r w:rsidR="00C5499B">
              <w:rPr>
                <w:rFonts w:ascii="Microsoft Sans Serif" w:hAnsi="Microsoft Sans Serif" w:cs="Microsoft Sans Serif"/>
              </w:rPr>
              <w:t xml:space="preserve">It </w:t>
            </w:r>
            <w:r w:rsidR="001E0594">
              <w:rPr>
                <w:rFonts w:ascii="Microsoft Sans Serif" w:hAnsi="Microsoft Sans Serif" w:cs="Microsoft Sans Serif"/>
              </w:rPr>
              <w:t xml:space="preserve">agreed to the appointment of </w:t>
            </w:r>
            <w:r w:rsidR="002751E5">
              <w:rPr>
                <w:rFonts w:ascii="Microsoft Sans Serif" w:hAnsi="Microsoft Sans Serif" w:cs="Microsoft Sans Serif"/>
              </w:rPr>
              <w:t xml:space="preserve">an external recruitment agency to support the recruitment of </w:t>
            </w:r>
            <w:r w:rsidR="00E01C1B">
              <w:rPr>
                <w:rFonts w:ascii="Microsoft Sans Serif" w:hAnsi="Microsoft Sans Serif" w:cs="Microsoft Sans Serif"/>
              </w:rPr>
              <w:t>two</w:t>
            </w:r>
            <w:r w:rsidR="002751E5">
              <w:rPr>
                <w:rFonts w:ascii="Microsoft Sans Serif" w:hAnsi="Microsoft Sans Serif" w:cs="Microsoft Sans Serif"/>
              </w:rPr>
              <w:t xml:space="preserve"> new board members</w:t>
            </w:r>
            <w:r w:rsidR="00184868">
              <w:rPr>
                <w:rFonts w:ascii="Microsoft Sans Serif" w:hAnsi="Microsoft Sans Serif" w:cs="Microsoft Sans Serif"/>
              </w:rPr>
              <w:t>. It was agreed that both new members would need to live or work in Derbyshire</w:t>
            </w:r>
            <w:r w:rsidR="006A4BC3">
              <w:rPr>
                <w:rFonts w:ascii="Microsoft Sans Serif" w:hAnsi="Microsoft Sans Serif" w:cs="Microsoft Sans Serif"/>
              </w:rPr>
              <w:t xml:space="preserve"> and</w:t>
            </w:r>
            <w:r w:rsidR="00E07C8A">
              <w:rPr>
                <w:rFonts w:ascii="Microsoft Sans Serif" w:hAnsi="Microsoft Sans Serif" w:cs="Microsoft Sans Serif"/>
              </w:rPr>
              <w:t xml:space="preserve"> fill as skills gap on the board around EDI</w:t>
            </w:r>
            <w:r w:rsidR="009C4886">
              <w:rPr>
                <w:rFonts w:ascii="Microsoft Sans Serif" w:hAnsi="Microsoft Sans Serif" w:cs="Microsoft Sans Serif"/>
              </w:rPr>
              <w:t>.</w:t>
            </w:r>
          </w:p>
          <w:p w14:paraId="20840B1B" w14:textId="77777777" w:rsidR="009C4886" w:rsidRDefault="009C4886" w:rsidP="00580004">
            <w:pPr>
              <w:rPr>
                <w:rFonts w:ascii="Microsoft Sans Serif" w:hAnsi="Microsoft Sans Serif" w:cs="Microsoft Sans Serif"/>
              </w:rPr>
            </w:pPr>
          </w:p>
          <w:p w14:paraId="09EAB3FD" w14:textId="62E2ABEE" w:rsidR="00845EDD" w:rsidRPr="00845EDD" w:rsidRDefault="007448B5" w:rsidP="00845EDD">
            <w:pPr>
              <w:rPr>
                <w:rFonts w:ascii="Microsoft Sans Serif" w:hAnsi="Microsoft Sans Serif" w:cs="Microsoft Sans Serif"/>
              </w:rPr>
            </w:pPr>
            <w:r w:rsidRPr="00845EDD">
              <w:rPr>
                <w:rFonts w:ascii="Microsoft Sans Serif" w:hAnsi="Microsoft Sans Serif" w:cs="Microsoft Sans Serif"/>
              </w:rPr>
              <w:t xml:space="preserve">The board </w:t>
            </w:r>
            <w:r w:rsidR="00E07C8A">
              <w:rPr>
                <w:rFonts w:ascii="Microsoft Sans Serif" w:hAnsi="Microsoft Sans Serif" w:cs="Microsoft Sans Serif"/>
              </w:rPr>
              <w:t>considered</w:t>
            </w:r>
            <w:r w:rsidR="007448D5" w:rsidRPr="00845EDD">
              <w:rPr>
                <w:rFonts w:ascii="Microsoft Sans Serif" w:hAnsi="Microsoft Sans Serif" w:cs="Microsoft Sans Serif"/>
              </w:rPr>
              <w:t xml:space="preserve"> the re</w:t>
            </w:r>
            <w:r w:rsidR="00E07C8A">
              <w:rPr>
                <w:rFonts w:ascii="Microsoft Sans Serif" w:hAnsi="Microsoft Sans Serif" w:cs="Microsoft Sans Serif"/>
              </w:rPr>
              <w:t>freshed</w:t>
            </w:r>
            <w:r w:rsidR="007448D5" w:rsidRPr="00845EDD">
              <w:rPr>
                <w:rFonts w:ascii="Microsoft Sans Serif" w:hAnsi="Microsoft Sans Serif" w:cs="Microsoft Sans Serif"/>
              </w:rPr>
              <w:t xml:space="preserve"> statement of intent/DIAP forew</w:t>
            </w:r>
            <w:r w:rsidR="008F6110" w:rsidRPr="00845EDD">
              <w:rPr>
                <w:rFonts w:ascii="Microsoft Sans Serif" w:hAnsi="Microsoft Sans Serif" w:cs="Microsoft Sans Serif"/>
              </w:rPr>
              <w:t>o</w:t>
            </w:r>
            <w:r w:rsidR="007448D5" w:rsidRPr="00845EDD">
              <w:rPr>
                <w:rFonts w:ascii="Microsoft Sans Serif" w:hAnsi="Microsoft Sans Serif" w:cs="Microsoft Sans Serif"/>
              </w:rPr>
              <w:t>rd</w:t>
            </w:r>
            <w:r w:rsidR="00E07C8A">
              <w:rPr>
                <w:rFonts w:ascii="Microsoft Sans Serif" w:hAnsi="Microsoft Sans Serif" w:cs="Microsoft Sans Serif"/>
              </w:rPr>
              <w:t>. I</w:t>
            </w:r>
            <w:r w:rsidR="000E6C9A" w:rsidRPr="00845EDD">
              <w:rPr>
                <w:rFonts w:ascii="Microsoft Sans Serif" w:hAnsi="Microsoft Sans Serif" w:cs="Microsoft Sans Serif"/>
              </w:rPr>
              <w:t xml:space="preserve">t was agreed that the language </w:t>
            </w:r>
            <w:r w:rsidR="00E07C8A">
              <w:rPr>
                <w:rFonts w:ascii="Microsoft Sans Serif" w:hAnsi="Microsoft Sans Serif" w:cs="Microsoft Sans Serif"/>
              </w:rPr>
              <w:t>should</w:t>
            </w:r>
            <w:r w:rsidR="000E6C9A" w:rsidRPr="00845EDD">
              <w:rPr>
                <w:rFonts w:ascii="Microsoft Sans Serif" w:hAnsi="Microsoft Sans Serif" w:cs="Microsoft Sans Serif"/>
              </w:rPr>
              <w:t xml:space="preserve"> be switched to make it more positive. AH agreed to redraft. </w:t>
            </w:r>
            <w:r w:rsidR="00845EDD" w:rsidRPr="00845EDD">
              <w:rPr>
                <w:rFonts w:ascii="Microsoft Sans Serif" w:hAnsi="Microsoft Sans Serif" w:cs="Microsoft Sans Serif"/>
              </w:rPr>
              <w:t>It was questioned whether the board</w:t>
            </w:r>
            <w:r w:rsidR="00E07C8A">
              <w:rPr>
                <w:rFonts w:ascii="Microsoft Sans Serif" w:hAnsi="Microsoft Sans Serif" w:cs="Microsoft Sans Serif"/>
              </w:rPr>
              <w:t>,</w:t>
            </w:r>
            <w:r w:rsidR="00845EDD" w:rsidRPr="00845EDD">
              <w:rPr>
                <w:rFonts w:ascii="Microsoft Sans Serif" w:hAnsi="Microsoft Sans Serif" w:cs="Microsoft Sans Serif"/>
              </w:rPr>
              <w:t xml:space="preserve"> with its current me</w:t>
            </w:r>
            <w:r w:rsidR="00E07C8A">
              <w:rPr>
                <w:rFonts w:ascii="Microsoft Sans Serif" w:hAnsi="Microsoft Sans Serif" w:cs="Microsoft Sans Serif"/>
              </w:rPr>
              <w:t xml:space="preserve">mbership, </w:t>
            </w:r>
            <w:r w:rsidR="00845EDD" w:rsidRPr="00845EDD">
              <w:rPr>
                <w:rFonts w:ascii="Microsoft Sans Serif" w:hAnsi="Microsoft Sans Serif" w:cs="Microsoft Sans Serif"/>
              </w:rPr>
              <w:t xml:space="preserve"> would pass as a diverse board if it </w:t>
            </w:r>
            <w:r w:rsidR="00CD68CC" w:rsidRPr="00845EDD">
              <w:rPr>
                <w:rFonts w:ascii="Microsoft Sans Serif" w:hAnsi="Microsoft Sans Serif" w:cs="Microsoft Sans Serif"/>
              </w:rPr>
              <w:t>were</w:t>
            </w:r>
            <w:r w:rsidR="00845EDD" w:rsidRPr="00845EDD">
              <w:rPr>
                <w:rFonts w:ascii="Microsoft Sans Serif" w:hAnsi="Microsoft Sans Serif" w:cs="Microsoft Sans Serif"/>
              </w:rPr>
              <w:t xml:space="preserve"> externally audited. </w:t>
            </w:r>
          </w:p>
          <w:p w14:paraId="7437090C" w14:textId="77777777" w:rsidR="00C81DC4" w:rsidRDefault="00C81DC4" w:rsidP="00580004">
            <w:pPr>
              <w:rPr>
                <w:rFonts w:ascii="Microsoft Sans Serif" w:hAnsi="Microsoft Sans Serif" w:cs="Microsoft Sans Serif"/>
              </w:rPr>
            </w:pPr>
          </w:p>
          <w:p w14:paraId="2600BC0B" w14:textId="39ECC58F" w:rsidR="00EB2CE6" w:rsidRDefault="001E1492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The board considered the revised APT Succession Plan, updated to </w:t>
            </w:r>
            <w:r w:rsidR="00A90C0E">
              <w:rPr>
                <w:rFonts w:ascii="Microsoft Sans Serif" w:hAnsi="Microsoft Sans Serif" w:cs="Microsoft Sans Serif"/>
              </w:rPr>
              <w:t xml:space="preserve">include </w:t>
            </w:r>
            <w:r w:rsidR="00C57B9E">
              <w:rPr>
                <w:rFonts w:ascii="Microsoft Sans Serif" w:hAnsi="Microsoft Sans Serif" w:cs="Microsoft Sans Serif"/>
              </w:rPr>
              <w:t xml:space="preserve">the addition of Katie Crockett and Craig Homer to the Leadership team. The revised APT Succession Plan was approved. </w:t>
            </w:r>
          </w:p>
          <w:p w14:paraId="52E56223" w14:textId="03893EA8" w:rsidR="004F6AE6" w:rsidRPr="009F079E" w:rsidRDefault="004F6AE6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5E84CA97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35AA2F5D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460D778A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298A2B22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4B953AF1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0C2A0061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10EBA7C1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058EB91D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3BE71389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3A1C4EF7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1831187E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4E21BD31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378AB770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6671B2AF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731A19D0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54A9E404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733A5D98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360BD479" w14:textId="5140FCE1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  <w:p w14:paraId="62C745F2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72C2F996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0D0BE8B1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6E69FF78" w14:textId="77777777" w:rsidR="000E6C9A" w:rsidRDefault="000E6C9A" w:rsidP="00580004">
            <w:pPr>
              <w:rPr>
                <w:rFonts w:ascii="Microsoft Sans Serif" w:hAnsi="Microsoft Sans Serif" w:cs="Microsoft Sans Serif"/>
              </w:rPr>
            </w:pPr>
          </w:p>
          <w:p w14:paraId="07547A01" w14:textId="4DE17F04" w:rsidR="000E6C9A" w:rsidRPr="009F079E" w:rsidRDefault="000E6C9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AH</w:t>
            </w:r>
          </w:p>
        </w:tc>
      </w:tr>
      <w:tr w:rsidR="00ED6905" w:rsidRPr="009F079E" w14:paraId="7B344A12" w14:textId="77777777" w:rsidTr="7EB27587">
        <w:tc>
          <w:tcPr>
            <w:tcW w:w="461" w:type="dxa"/>
          </w:tcPr>
          <w:p w14:paraId="733C3BAF" w14:textId="69F8E4A4" w:rsidR="00ED6905" w:rsidRPr="009F079E" w:rsidRDefault="00ED6905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10 </w:t>
            </w:r>
          </w:p>
        </w:tc>
        <w:tc>
          <w:tcPr>
            <w:tcW w:w="8748" w:type="dxa"/>
            <w:gridSpan w:val="2"/>
          </w:tcPr>
          <w:p w14:paraId="325928BA" w14:textId="77777777" w:rsidR="00ED6905" w:rsidRDefault="00ED6905" w:rsidP="00580004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Making our Move refresh</w:t>
            </w:r>
          </w:p>
          <w:p w14:paraId="4422AB2E" w14:textId="0F6F125A" w:rsidR="00F2611B" w:rsidRDefault="00EE7A7E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IF updated on progress </w:t>
            </w:r>
            <w:r w:rsidR="00F237FB">
              <w:rPr>
                <w:rFonts w:ascii="Microsoft Sans Serif" w:hAnsi="Microsoft Sans Serif" w:cs="Microsoft Sans Serif"/>
                <w:bCs/>
              </w:rPr>
              <w:t xml:space="preserve">made to refresh Making our Move. Based on </w:t>
            </w:r>
            <w:r w:rsidR="00107FA2">
              <w:rPr>
                <w:rFonts w:ascii="Microsoft Sans Serif" w:hAnsi="Microsoft Sans Serif" w:cs="Microsoft Sans Serif"/>
                <w:bCs/>
              </w:rPr>
              <w:t xml:space="preserve">a review of progress against Making our Move, over the past four years, by Press Red, updates have been made to the </w:t>
            </w:r>
            <w:r w:rsidR="00687226">
              <w:rPr>
                <w:rFonts w:ascii="Microsoft Sans Serif" w:hAnsi="Microsoft Sans Serif" w:cs="Microsoft Sans Serif"/>
                <w:bCs/>
              </w:rPr>
              <w:t>s</w:t>
            </w:r>
            <w:r w:rsidR="007A4D41">
              <w:rPr>
                <w:rFonts w:ascii="Microsoft Sans Serif" w:hAnsi="Microsoft Sans Serif" w:cs="Microsoft Sans Serif"/>
                <w:bCs/>
              </w:rPr>
              <w:t xml:space="preserve">hared </w:t>
            </w:r>
            <w:r w:rsidR="00687226">
              <w:rPr>
                <w:rFonts w:ascii="Microsoft Sans Serif" w:hAnsi="Microsoft Sans Serif" w:cs="Microsoft Sans Serif"/>
                <w:bCs/>
              </w:rPr>
              <w:t>a</w:t>
            </w:r>
            <w:r w:rsidR="007A4D41">
              <w:rPr>
                <w:rFonts w:ascii="Microsoft Sans Serif" w:hAnsi="Microsoft Sans Serif" w:cs="Microsoft Sans Serif"/>
                <w:bCs/>
              </w:rPr>
              <w:t xml:space="preserve">ims. </w:t>
            </w:r>
            <w:r w:rsidR="00687226">
              <w:rPr>
                <w:rFonts w:ascii="Microsoft Sans Serif" w:hAnsi="Microsoft Sans Serif" w:cs="Microsoft Sans Serif"/>
                <w:bCs/>
              </w:rPr>
              <w:t xml:space="preserve">Going forward the shared aims will now be referred to as shared priorities and the </w:t>
            </w:r>
            <w:r w:rsidR="009525E1">
              <w:rPr>
                <w:rFonts w:ascii="Microsoft Sans Serif" w:hAnsi="Microsoft Sans Serif" w:cs="Microsoft Sans Serif"/>
                <w:bCs/>
              </w:rPr>
              <w:t xml:space="preserve">culture aim/priority as been removed as a </w:t>
            </w:r>
            <w:r w:rsidR="00CD68CC">
              <w:rPr>
                <w:rFonts w:ascii="Microsoft Sans Serif" w:hAnsi="Microsoft Sans Serif" w:cs="Microsoft Sans Serif"/>
                <w:bCs/>
              </w:rPr>
              <w:t>fifth</w:t>
            </w:r>
            <w:r w:rsidR="009525E1">
              <w:rPr>
                <w:rFonts w:ascii="Microsoft Sans Serif" w:hAnsi="Microsoft Sans Serif" w:cs="Microsoft Sans Serif"/>
                <w:bCs/>
              </w:rPr>
              <w:t xml:space="preserve"> priority but </w:t>
            </w:r>
            <w:r w:rsidR="00B82A5C">
              <w:rPr>
                <w:rFonts w:ascii="Microsoft Sans Serif" w:hAnsi="Microsoft Sans Serif" w:cs="Microsoft Sans Serif"/>
                <w:bCs/>
              </w:rPr>
              <w:t>now sits across the whole document.</w:t>
            </w:r>
          </w:p>
          <w:p w14:paraId="1900C170" w14:textId="0767ADDA" w:rsidR="00B82A5C" w:rsidRDefault="00B82A5C" w:rsidP="00580004">
            <w:pPr>
              <w:rPr>
                <w:rFonts w:ascii="Microsoft Sans Serif" w:hAnsi="Microsoft Sans Serif" w:cs="Microsoft Sans Serif"/>
                <w:bCs/>
              </w:rPr>
            </w:pPr>
          </w:p>
          <w:p w14:paraId="67B883C8" w14:textId="55DAB8DA" w:rsidR="00B82A5C" w:rsidRDefault="004D6784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The updated wording of the </w:t>
            </w:r>
            <w:r w:rsidR="00CD68CC">
              <w:rPr>
                <w:rFonts w:ascii="Microsoft Sans Serif" w:hAnsi="Microsoft Sans Serif" w:cs="Microsoft Sans Serif"/>
                <w:bCs/>
              </w:rPr>
              <w:t>four</w:t>
            </w:r>
            <w:r>
              <w:rPr>
                <w:rFonts w:ascii="Microsoft Sans Serif" w:hAnsi="Microsoft Sans Serif" w:cs="Microsoft Sans Serif"/>
                <w:bCs/>
              </w:rPr>
              <w:t xml:space="preserve"> shared priorities </w:t>
            </w:r>
            <w:r w:rsidR="006E2D56">
              <w:rPr>
                <w:rFonts w:ascii="Microsoft Sans Serif" w:hAnsi="Microsoft Sans Serif" w:cs="Microsoft Sans Serif"/>
                <w:bCs/>
              </w:rPr>
              <w:t xml:space="preserve">and what we are aiming for under each priority was considered by the board. Changes have been made to each of these to better reflect the situation today. </w:t>
            </w:r>
          </w:p>
          <w:p w14:paraId="6313265E" w14:textId="77777777" w:rsidR="006E2D56" w:rsidRDefault="006E2D56" w:rsidP="00580004">
            <w:pPr>
              <w:rPr>
                <w:rFonts w:ascii="Microsoft Sans Serif" w:hAnsi="Microsoft Sans Serif" w:cs="Microsoft Sans Serif"/>
                <w:bCs/>
              </w:rPr>
            </w:pPr>
          </w:p>
          <w:p w14:paraId="3E2FBAAE" w14:textId="7868421E" w:rsidR="006E2D56" w:rsidRDefault="00AF2F21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The board</w:t>
            </w:r>
            <w:r w:rsidR="006E2D56">
              <w:rPr>
                <w:rFonts w:ascii="Microsoft Sans Serif" w:hAnsi="Microsoft Sans Serif" w:cs="Microsoft Sans Serif"/>
                <w:bCs/>
              </w:rPr>
              <w:t xml:space="preserve"> agreed to the revised wording for  </w:t>
            </w:r>
          </w:p>
          <w:p w14:paraId="09761136" w14:textId="415BD00F" w:rsidR="006A1005" w:rsidRDefault="006A1005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Children and Young People</w:t>
            </w:r>
          </w:p>
          <w:p w14:paraId="74F66450" w14:textId="1A989D58" w:rsidR="006A1005" w:rsidRDefault="006A1005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Health</w:t>
            </w:r>
          </w:p>
          <w:p w14:paraId="7CA2FB32" w14:textId="19E14CC8" w:rsidR="006A1005" w:rsidRDefault="006A1005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People and </w:t>
            </w:r>
            <w:r w:rsidR="00BF0030">
              <w:rPr>
                <w:rFonts w:ascii="Microsoft Sans Serif" w:hAnsi="Microsoft Sans Serif" w:cs="Microsoft Sans Serif"/>
                <w:bCs/>
              </w:rPr>
              <w:t>Communities</w:t>
            </w:r>
            <w:r w:rsidR="00E3737C">
              <w:rPr>
                <w:rFonts w:ascii="Microsoft Sans Serif" w:hAnsi="Microsoft Sans Serif" w:cs="Microsoft Sans Serif"/>
                <w:bCs/>
              </w:rPr>
              <w:t>.</w:t>
            </w:r>
          </w:p>
          <w:p w14:paraId="19ABBF4F" w14:textId="77777777" w:rsidR="000F3EC6" w:rsidRDefault="000F3EC6" w:rsidP="00580004">
            <w:pPr>
              <w:rPr>
                <w:rFonts w:ascii="Microsoft Sans Serif" w:hAnsi="Microsoft Sans Serif" w:cs="Microsoft Sans Serif"/>
                <w:bCs/>
              </w:rPr>
            </w:pPr>
          </w:p>
          <w:p w14:paraId="7636C65C" w14:textId="1A8AEB5B" w:rsidR="00245DEA" w:rsidRDefault="000F3EC6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It asked for</w:t>
            </w:r>
            <w:r w:rsidR="00E3737C">
              <w:rPr>
                <w:rFonts w:ascii="Microsoft Sans Serif" w:hAnsi="Microsoft Sans Serif" w:cs="Microsoft Sans Serif"/>
                <w:bCs/>
              </w:rPr>
              <w:t xml:space="preserve"> the</w:t>
            </w:r>
            <w:r>
              <w:rPr>
                <w:rFonts w:ascii="Microsoft Sans Serif" w:hAnsi="Microsoft Sans Serif" w:cs="Microsoft Sans Serif"/>
                <w:bCs/>
              </w:rPr>
              <w:t xml:space="preserve"> </w:t>
            </w:r>
            <w:r w:rsidR="00E3737C">
              <w:rPr>
                <w:rFonts w:ascii="Microsoft Sans Serif" w:hAnsi="Microsoft Sans Serif" w:cs="Microsoft Sans Serif"/>
                <w:bCs/>
              </w:rPr>
              <w:t xml:space="preserve">proposed </w:t>
            </w:r>
            <w:r>
              <w:rPr>
                <w:rFonts w:ascii="Microsoft Sans Serif" w:hAnsi="Microsoft Sans Serif" w:cs="Microsoft Sans Serif"/>
                <w:bCs/>
              </w:rPr>
              <w:t>wor</w:t>
            </w:r>
            <w:r w:rsidR="00E3737C">
              <w:rPr>
                <w:rFonts w:ascii="Microsoft Sans Serif" w:hAnsi="Microsoft Sans Serif" w:cs="Microsoft Sans Serif"/>
                <w:bCs/>
              </w:rPr>
              <w:t xml:space="preserve">ding for the Active Environment priority to be </w:t>
            </w:r>
            <w:r w:rsidR="00261FD8">
              <w:rPr>
                <w:rFonts w:ascii="Microsoft Sans Serif" w:hAnsi="Microsoft Sans Serif" w:cs="Microsoft Sans Serif"/>
                <w:bCs/>
              </w:rPr>
              <w:t>changed so it focuses less on infrastructure and more o</w:t>
            </w:r>
            <w:r w:rsidR="00245DEA">
              <w:rPr>
                <w:rFonts w:ascii="Microsoft Sans Serif" w:hAnsi="Microsoft Sans Serif" w:cs="Microsoft Sans Serif"/>
                <w:bCs/>
              </w:rPr>
              <w:t xml:space="preserve">n influencing policy. SB to review </w:t>
            </w:r>
            <w:r w:rsidR="00BF0030">
              <w:rPr>
                <w:rFonts w:ascii="Microsoft Sans Serif" w:hAnsi="Microsoft Sans Serif" w:cs="Microsoft Sans Serif"/>
                <w:bCs/>
              </w:rPr>
              <w:t>this.</w:t>
            </w:r>
          </w:p>
          <w:p w14:paraId="27B742F4" w14:textId="77777777" w:rsidR="00845EDD" w:rsidRDefault="00845EDD" w:rsidP="00580004">
            <w:pPr>
              <w:rPr>
                <w:rFonts w:ascii="Microsoft Sans Serif" w:hAnsi="Microsoft Sans Serif" w:cs="Microsoft Sans Serif"/>
                <w:bCs/>
              </w:rPr>
            </w:pPr>
          </w:p>
          <w:p w14:paraId="391C16A0" w14:textId="6EE1B4DB" w:rsidR="002B08AC" w:rsidRDefault="005D32F5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IF explained that once the revised wording </w:t>
            </w:r>
            <w:r w:rsidR="00186DA1">
              <w:rPr>
                <w:rFonts w:ascii="Microsoft Sans Serif" w:hAnsi="Microsoft Sans Serif" w:cs="Microsoft Sans Serif"/>
                <w:bCs/>
              </w:rPr>
              <w:t xml:space="preserve">is </w:t>
            </w:r>
            <w:r>
              <w:rPr>
                <w:rFonts w:ascii="Microsoft Sans Serif" w:hAnsi="Microsoft Sans Serif" w:cs="Microsoft Sans Serif"/>
                <w:bCs/>
              </w:rPr>
              <w:t xml:space="preserve">agreed for all four priorities, a Theory of Change would be </w:t>
            </w:r>
            <w:r w:rsidR="00C23480">
              <w:rPr>
                <w:rFonts w:ascii="Microsoft Sans Serif" w:hAnsi="Microsoft Sans Serif" w:cs="Microsoft Sans Serif"/>
                <w:bCs/>
              </w:rPr>
              <w:t>produced for each</w:t>
            </w:r>
            <w:r w:rsidR="00852623">
              <w:rPr>
                <w:rFonts w:ascii="Microsoft Sans Serif" w:hAnsi="Microsoft Sans Serif" w:cs="Microsoft Sans Serif"/>
                <w:bCs/>
              </w:rPr>
              <w:t xml:space="preserve"> to articulate a series of a</w:t>
            </w:r>
            <w:r w:rsidR="002B08AC">
              <w:rPr>
                <w:rFonts w:ascii="Microsoft Sans Serif" w:hAnsi="Microsoft Sans Serif" w:cs="Microsoft Sans Serif"/>
                <w:bCs/>
              </w:rPr>
              <w:t>ctions, short/medium term outcomes, indicators and measures.</w:t>
            </w:r>
          </w:p>
          <w:p w14:paraId="68CAAB8C" w14:textId="6A6829E5" w:rsidR="00245DEA" w:rsidRPr="00F2611B" w:rsidRDefault="005D32F5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 </w:t>
            </w:r>
          </w:p>
        </w:tc>
        <w:tc>
          <w:tcPr>
            <w:tcW w:w="851" w:type="dxa"/>
          </w:tcPr>
          <w:p w14:paraId="7D71F16F" w14:textId="77777777" w:rsidR="00ED6905" w:rsidRDefault="00ED6905" w:rsidP="00580004">
            <w:pPr>
              <w:rPr>
                <w:rFonts w:ascii="Microsoft Sans Serif" w:hAnsi="Microsoft Sans Serif" w:cs="Microsoft Sans Serif"/>
              </w:rPr>
            </w:pPr>
          </w:p>
          <w:p w14:paraId="44F59B01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78168673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568FF3BA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0E1B35B5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197C0928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0403D120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7138AB9D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32BDD3F2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2C32B38A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1F851673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5493A119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6E14934E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67DC86FB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51173238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33367834" w14:textId="77777777" w:rsidR="00245DEA" w:rsidRDefault="00245DEA" w:rsidP="00580004">
            <w:pPr>
              <w:rPr>
                <w:rFonts w:ascii="Microsoft Sans Serif" w:hAnsi="Microsoft Sans Serif" w:cs="Microsoft Sans Serif"/>
              </w:rPr>
            </w:pPr>
          </w:p>
          <w:p w14:paraId="5133DF6E" w14:textId="77777777" w:rsidR="00186DA1" w:rsidRDefault="00186DA1" w:rsidP="00580004">
            <w:pPr>
              <w:rPr>
                <w:rFonts w:ascii="Microsoft Sans Serif" w:hAnsi="Microsoft Sans Serif" w:cs="Microsoft Sans Serif"/>
              </w:rPr>
            </w:pPr>
          </w:p>
          <w:p w14:paraId="4224072E" w14:textId="73E17730" w:rsidR="00245DEA" w:rsidRPr="009F079E" w:rsidRDefault="00245DE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SB</w:t>
            </w:r>
          </w:p>
        </w:tc>
      </w:tr>
      <w:tr w:rsidR="00F2611B" w:rsidRPr="009F079E" w14:paraId="3E38E874" w14:textId="77777777" w:rsidTr="7EB27587">
        <w:tc>
          <w:tcPr>
            <w:tcW w:w="461" w:type="dxa"/>
          </w:tcPr>
          <w:p w14:paraId="7F35D9C9" w14:textId="69F12E51" w:rsidR="00F2611B" w:rsidRPr="009F079E" w:rsidRDefault="00F2611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11</w:t>
            </w:r>
          </w:p>
        </w:tc>
        <w:tc>
          <w:tcPr>
            <w:tcW w:w="8748" w:type="dxa"/>
            <w:gridSpan w:val="2"/>
          </w:tcPr>
          <w:p w14:paraId="4261F729" w14:textId="77777777" w:rsidR="00F2611B" w:rsidRDefault="00F2611B" w:rsidP="00580004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Reports from county panels</w:t>
            </w:r>
          </w:p>
          <w:p w14:paraId="20F607AE" w14:textId="32BF7D94" w:rsidR="00F2611B" w:rsidRDefault="00721937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No </w:t>
            </w:r>
            <w:r w:rsidR="00D13E85">
              <w:rPr>
                <w:rFonts w:ascii="Microsoft Sans Serif" w:hAnsi="Microsoft Sans Serif" w:cs="Microsoft Sans Serif"/>
                <w:bCs/>
              </w:rPr>
              <w:t xml:space="preserve">Active Notts panel </w:t>
            </w:r>
            <w:r w:rsidR="00547B50">
              <w:rPr>
                <w:rFonts w:ascii="Microsoft Sans Serif" w:hAnsi="Microsoft Sans Serif" w:cs="Microsoft Sans Serif"/>
                <w:bCs/>
              </w:rPr>
              <w:t>set up for</w:t>
            </w:r>
            <w:r w:rsidR="00D13E85">
              <w:rPr>
                <w:rFonts w:ascii="Microsoft Sans Serif" w:hAnsi="Microsoft Sans Serif" w:cs="Microsoft Sans Serif"/>
                <w:bCs/>
              </w:rPr>
              <w:t xml:space="preserve"> </w:t>
            </w:r>
            <w:r w:rsidR="00B8232E">
              <w:rPr>
                <w:rFonts w:ascii="Microsoft Sans Serif" w:hAnsi="Microsoft Sans Serif" w:cs="Microsoft Sans Serif"/>
                <w:bCs/>
              </w:rPr>
              <w:t>September due to Active Notts celebration event</w:t>
            </w:r>
            <w:r w:rsidR="00191EBA">
              <w:rPr>
                <w:rFonts w:ascii="Microsoft Sans Serif" w:hAnsi="Microsoft Sans Serif" w:cs="Microsoft Sans Serif"/>
                <w:bCs/>
              </w:rPr>
              <w:t xml:space="preserve"> on </w:t>
            </w:r>
            <w:r w:rsidR="000B6AF0">
              <w:rPr>
                <w:rFonts w:ascii="Microsoft Sans Serif" w:hAnsi="Microsoft Sans Serif" w:cs="Microsoft Sans Serif"/>
                <w:bCs/>
              </w:rPr>
              <w:t>17 September.</w:t>
            </w:r>
          </w:p>
          <w:p w14:paraId="235349F3" w14:textId="77777777" w:rsidR="00547B50" w:rsidRDefault="00547B50" w:rsidP="00580004">
            <w:pPr>
              <w:rPr>
                <w:rFonts w:ascii="Microsoft Sans Serif" w:hAnsi="Microsoft Sans Serif" w:cs="Microsoft Sans Serif"/>
                <w:bCs/>
              </w:rPr>
            </w:pPr>
          </w:p>
          <w:p w14:paraId="5DFF9088" w14:textId="738C9DDC" w:rsidR="000B6AF0" w:rsidRDefault="000B6AF0" w:rsidP="00580004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Active Derbyshire panel m</w:t>
            </w:r>
            <w:r w:rsidR="00A23DC4">
              <w:rPr>
                <w:rFonts w:ascii="Microsoft Sans Serif" w:hAnsi="Microsoft Sans Serif" w:cs="Microsoft Sans Serif"/>
                <w:bCs/>
              </w:rPr>
              <w:t>e</w:t>
            </w:r>
            <w:r>
              <w:rPr>
                <w:rFonts w:ascii="Microsoft Sans Serif" w:hAnsi="Microsoft Sans Serif" w:cs="Microsoft Sans Serif"/>
                <w:bCs/>
              </w:rPr>
              <w:t>t</w:t>
            </w:r>
            <w:r w:rsidR="00A23DC4">
              <w:rPr>
                <w:rFonts w:ascii="Microsoft Sans Serif" w:hAnsi="Microsoft Sans Serif" w:cs="Microsoft Sans Serif"/>
                <w:bCs/>
              </w:rPr>
              <w:t xml:space="preserve"> on 15 September</w:t>
            </w:r>
            <w:r w:rsidR="00387650">
              <w:rPr>
                <w:rFonts w:ascii="Microsoft Sans Serif" w:hAnsi="Microsoft Sans Serif" w:cs="Microsoft Sans Serif"/>
                <w:bCs/>
              </w:rPr>
              <w:t xml:space="preserve"> and </w:t>
            </w:r>
            <w:r w:rsidR="0076047F">
              <w:rPr>
                <w:rFonts w:ascii="Microsoft Sans Serif" w:hAnsi="Microsoft Sans Serif" w:cs="Microsoft Sans Serif"/>
                <w:bCs/>
              </w:rPr>
              <w:t>discusse</w:t>
            </w:r>
            <w:r w:rsidR="00A44C9B">
              <w:rPr>
                <w:rFonts w:ascii="Microsoft Sans Serif" w:hAnsi="Microsoft Sans Serif" w:cs="Microsoft Sans Serif"/>
                <w:bCs/>
              </w:rPr>
              <w:t xml:space="preserve">d the agenda and format for the Active Environment conference </w:t>
            </w:r>
            <w:r w:rsidR="00D91BCD">
              <w:rPr>
                <w:rFonts w:ascii="Microsoft Sans Serif" w:hAnsi="Microsoft Sans Serif" w:cs="Microsoft Sans Serif"/>
                <w:bCs/>
              </w:rPr>
              <w:t xml:space="preserve">on 15 October. Our </w:t>
            </w:r>
            <w:r w:rsidR="00FA411D">
              <w:rPr>
                <w:rFonts w:ascii="Microsoft Sans Serif" w:hAnsi="Microsoft Sans Serif" w:cs="Microsoft Sans Serif"/>
                <w:bCs/>
              </w:rPr>
              <w:t xml:space="preserve">new Inclusive Workforce Lead attended the meeting to introduce his work and </w:t>
            </w:r>
            <w:r w:rsidR="00547B50">
              <w:rPr>
                <w:rFonts w:ascii="Microsoft Sans Serif" w:hAnsi="Microsoft Sans Serif" w:cs="Microsoft Sans Serif"/>
                <w:bCs/>
              </w:rPr>
              <w:t xml:space="preserve">to explore </w:t>
            </w:r>
            <w:r w:rsidR="00D1532A">
              <w:rPr>
                <w:rFonts w:ascii="Microsoft Sans Serif" w:hAnsi="Microsoft Sans Serif" w:cs="Microsoft Sans Serif"/>
                <w:bCs/>
              </w:rPr>
              <w:t>how members of the panel could support him take this forward</w:t>
            </w:r>
            <w:r w:rsidR="003173CC">
              <w:rPr>
                <w:rFonts w:ascii="Microsoft Sans Serif" w:hAnsi="Microsoft Sans Serif" w:cs="Microsoft Sans Serif"/>
                <w:bCs/>
              </w:rPr>
              <w:t>.</w:t>
            </w:r>
          </w:p>
          <w:p w14:paraId="4FF0F199" w14:textId="1B5F3FA6" w:rsidR="003173CC" w:rsidRPr="00F2611B" w:rsidRDefault="003173CC" w:rsidP="00580004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851" w:type="dxa"/>
          </w:tcPr>
          <w:p w14:paraId="697164E7" w14:textId="77777777" w:rsidR="00F2611B" w:rsidRPr="009F079E" w:rsidRDefault="00F2611B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91357B" w:rsidRPr="009F079E" w14:paraId="7086464D" w14:textId="77777777" w:rsidTr="7EB27587">
        <w:tc>
          <w:tcPr>
            <w:tcW w:w="461" w:type="dxa"/>
          </w:tcPr>
          <w:p w14:paraId="5043CB0F" w14:textId="5758E032" w:rsidR="0091357B" w:rsidRPr="009F079E" w:rsidRDefault="005760F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12</w:t>
            </w:r>
          </w:p>
        </w:tc>
        <w:tc>
          <w:tcPr>
            <w:tcW w:w="8748" w:type="dxa"/>
            <w:gridSpan w:val="2"/>
          </w:tcPr>
          <w:p w14:paraId="6EF1CCF6" w14:textId="77777777" w:rsidR="0091357B" w:rsidRPr="009F079E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9F079E">
              <w:rPr>
                <w:rFonts w:ascii="Microsoft Sans Serif" w:hAnsi="Microsoft Sans Serif" w:cs="Microsoft Sans Serif"/>
                <w:b/>
              </w:rPr>
              <w:t>AOB</w:t>
            </w:r>
          </w:p>
          <w:p w14:paraId="574626DF" w14:textId="24630C4D" w:rsidR="0091357B" w:rsidRDefault="003173CC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JL </w:t>
            </w:r>
            <w:r w:rsidR="001F52BB">
              <w:rPr>
                <w:rFonts w:ascii="Microsoft Sans Serif" w:hAnsi="Microsoft Sans Serif" w:cs="Microsoft Sans Serif"/>
              </w:rPr>
              <w:t>proposed that the board should hold its second away day early in 2026. There was support for the idea and board members were asked to f</w:t>
            </w:r>
            <w:r w:rsidR="00145583">
              <w:rPr>
                <w:rFonts w:ascii="Microsoft Sans Serif" w:hAnsi="Microsoft Sans Serif" w:cs="Microsoft Sans Serif"/>
              </w:rPr>
              <w:t>eed in any topics for discussion</w:t>
            </w:r>
            <w:r w:rsidR="00547B50">
              <w:rPr>
                <w:rFonts w:ascii="Microsoft Sans Serif" w:hAnsi="Microsoft Sans Serif" w:cs="Microsoft Sans Serif"/>
              </w:rPr>
              <w:t xml:space="preserve"> to JL</w:t>
            </w:r>
            <w:r w:rsidR="00145583">
              <w:rPr>
                <w:rFonts w:ascii="Microsoft Sans Serif" w:hAnsi="Microsoft Sans Serif" w:cs="Microsoft Sans Serif"/>
              </w:rPr>
              <w:t>.</w:t>
            </w:r>
            <w:r w:rsidR="00196155">
              <w:rPr>
                <w:rFonts w:ascii="Microsoft Sans Serif" w:hAnsi="Microsoft Sans Serif" w:cs="Microsoft Sans Serif"/>
              </w:rPr>
              <w:t xml:space="preserve"> It as agreed to circulate some suggested dates</w:t>
            </w:r>
            <w:r w:rsidR="00547B50">
              <w:rPr>
                <w:rFonts w:ascii="Microsoft Sans Serif" w:hAnsi="Microsoft Sans Serif" w:cs="Microsoft Sans Serif"/>
              </w:rPr>
              <w:t xml:space="preserve"> for the day</w:t>
            </w:r>
            <w:r w:rsidR="00196155">
              <w:rPr>
                <w:rFonts w:ascii="Microsoft Sans Serif" w:hAnsi="Microsoft Sans Serif" w:cs="Microsoft Sans Serif"/>
              </w:rPr>
              <w:t xml:space="preserve">. </w:t>
            </w:r>
          </w:p>
          <w:p w14:paraId="4DCCD348" w14:textId="77777777" w:rsidR="00196155" w:rsidRDefault="00196155" w:rsidP="00580004">
            <w:pPr>
              <w:rPr>
                <w:rFonts w:ascii="Microsoft Sans Serif" w:hAnsi="Microsoft Sans Serif" w:cs="Microsoft Sans Serif"/>
              </w:rPr>
            </w:pPr>
          </w:p>
          <w:p w14:paraId="316E34F9" w14:textId="7F67D954" w:rsidR="00196155" w:rsidRDefault="00196155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AH </w:t>
            </w:r>
            <w:r w:rsidR="00831DEE">
              <w:rPr>
                <w:rFonts w:ascii="Microsoft Sans Serif" w:hAnsi="Microsoft Sans Serif" w:cs="Microsoft Sans Serif"/>
              </w:rPr>
              <w:t xml:space="preserve">gave his apologies for the 9 December meeting. </w:t>
            </w:r>
          </w:p>
          <w:p w14:paraId="07459315" w14:textId="720DFE4D" w:rsidR="00C10F8E" w:rsidRPr="009F079E" w:rsidRDefault="00C10F8E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7BAFBF17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3B86C90C" w14:textId="77777777" w:rsidR="00196155" w:rsidRDefault="00196155" w:rsidP="00580004">
            <w:pPr>
              <w:rPr>
                <w:rFonts w:ascii="Microsoft Sans Serif" w:hAnsi="Microsoft Sans Serif" w:cs="Microsoft Sans Serif"/>
              </w:rPr>
            </w:pPr>
          </w:p>
          <w:p w14:paraId="5074CA05" w14:textId="76986F23" w:rsidR="00196155" w:rsidRDefault="00547B50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All</w:t>
            </w:r>
          </w:p>
          <w:p w14:paraId="6537F28F" w14:textId="1041FAF4" w:rsidR="00196155" w:rsidRPr="009F079E" w:rsidRDefault="00196155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</w:t>
            </w:r>
          </w:p>
        </w:tc>
      </w:tr>
      <w:tr w:rsidR="001E7AB6" w:rsidRPr="009F079E" w14:paraId="219A4BFD" w14:textId="77777777" w:rsidTr="7EB27587">
        <w:tc>
          <w:tcPr>
            <w:tcW w:w="461" w:type="dxa"/>
          </w:tcPr>
          <w:p w14:paraId="6DFB9E20" w14:textId="77777777" w:rsidR="001E7AB6" w:rsidRPr="009F079E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748" w:type="dxa"/>
            <w:gridSpan w:val="2"/>
          </w:tcPr>
          <w:p w14:paraId="14A6B82A" w14:textId="77777777" w:rsidR="001E7AB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9F079E">
              <w:rPr>
                <w:rFonts w:ascii="Microsoft Sans Serif" w:hAnsi="Microsoft Sans Serif" w:cs="Microsoft Sans Serif"/>
                <w:b/>
              </w:rPr>
              <w:t>Dates of future meetings</w:t>
            </w:r>
          </w:p>
          <w:p w14:paraId="72E48A14" w14:textId="77777777" w:rsidR="00B270CF" w:rsidRPr="00B270CF" w:rsidRDefault="00B270CF" w:rsidP="00B270CF">
            <w:pPr>
              <w:rPr>
                <w:rFonts w:ascii="Microsoft Sans Serif" w:hAnsi="Microsoft Sans Serif" w:cs="Microsoft Sans Serif"/>
                <w:bCs/>
              </w:rPr>
            </w:pPr>
            <w:r w:rsidRPr="00B270CF">
              <w:rPr>
                <w:rFonts w:ascii="Microsoft Sans Serif" w:hAnsi="Microsoft Sans Serif" w:cs="Microsoft Sans Serif"/>
                <w:bCs/>
              </w:rPr>
              <w:t>Tuesday 9 December 2025 – 17:00 – 19:45</w:t>
            </w:r>
          </w:p>
          <w:p w14:paraId="7C6585D9" w14:textId="44920E49" w:rsidR="00F2611B" w:rsidRPr="00B270CF" w:rsidRDefault="00B270CF" w:rsidP="00B270CF">
            <w:pPr>
              <w:rPr>
                <w:rFonts w:ascii="Microsoft Sans Serif" w:hAnsi="Microsoft Sans Serif" w:cs="Microsoft Sans Serif"/>
                <w:bCs/>
              </w:rPr>
            </w:pPr>
            <w:r w:rsidRPr="00B270CF">
              <w:rPr>
                <w:rFonts w:ascii="Microsoft Sans Serif" w:hAnsi="Microsoft Sans Serif" w:cs="Microsoft Sans Serif"/>
                <w:bCs/>
              </w:rPr>
              <w:t>Wednesday 18 March 2026 – 17:00 – 19:45</w:t>
            </w:r>
          </w:p>
          <w:p w14:paraId="70DF9E56" w14:textId="77777777" w:rsidR="0091357B" w:rsidRPr="009F079E" w:rsidRDefault="0091357B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51" w:type="dxa"/>
          </w:tcPr>
          <w:p w14:paraId="44E871BC" w14:textId="77777777" w:rsidR="001E7AB6" w:rsidRPr="009F079E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44A5D23" w14:textId="77777777" w:rsidR="009430F1" w:rsidRPr="009F079E" w:rsidRDefault="009430F1" w:rsidP="002905FF">
      <w:pPr>
        <w:rPr>
          <w:rFonts w:ascii="Microsoft Sans Serif" w:hAnsi="Microsoft Sans Serif" w:cs="Microsoft Sans Serif"/>
        </w:rPr>
      </w:pPr>
    </w:p>
    <w:sectPr w:rsidR="009430F1" w:rsidRPr="009F079E" w:rsidSect="009401A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B631" w14:textId="77777777" w:rsidR="0040079D" w:rsidRDefault="0040079D" w:rsidP="00BB6840">
      <w:r>
        <w:separator/>
      </w:r>
    </w:p>
  </w:endnote>
  <w:endnote w:type="continuationSeparator" w:id="0">
    <w:p w14:paraId="4EB2AFD2" w14:textId="77777777" w:rsidR="0040079D" w:rsidRDefault="0040079D" w:rsidP="00BB6840">
      <w:r>
        <w:continuationSeparator/>
      </w:r>
    </w:p>
  </w:endnote>
  <w:endnote w:type="continuationNotice" w:id="1">
    <w:p w14:paraId="58680B89" w14:textId="77777777" w:rsidR="0040079D" w:rsidRDefault="00400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B56F" w14:textId="77777777" w:rsidR="0040079D" w:rsidRDefault="0040079D" w:rsidP="00BB6840">
      <w:r>
        <w:separator/>
      </w:r>
    </w:p>
  </w:footnote>
  <w:footnote w:type="continuationSeparator" w:id="0">
    <w:p w14:paraId="41C481FE" w14:textId="77777777" w:rsidR="0040079D" w:rsidRDefault="0040079D" w:rsidP="00BB6840">
      <w:r>
        <w:continuationSeparator/>
      </w:r>
    </w:p>
  </w:footnote>
  <w:footnote w:type="continuationNotice" w:id="1">
    <w:p w14:paraId="028A416D" w14:textId="77777777" w:rsidR="0040079D" w:rsidRDefault="004007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080"/>
    <w:multiLevelType w:val="hybridMultilevel"/>
    <w:tmpl w:val="42AAE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3652"/>
    <w:multiLevelType w:val="hybridMultilevel"/>
    <w:tmpl w:val="4E9E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6D96"/>
    <w:multiLevelType w:val="hybridMultilevel"/>
    <w:tmpl w:val="CA32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3AD6"/>
    <w:multiLevelType w:val="hybridMultilevel"/>
    <w:tmpl w:val="DDEAE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7F0C"/>
    <w:multiLevelType w:val="multilevel"/>
    <w:tmpl w:val="619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512D0"/>
    <w:multiLevelType w:val="hybridMultilevel"/>
    <w:tmpl w:val="D8D2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36637"/>
    <w:multiLevelType w:val="hybridMultilevel"/>
    <w:tmpl w:val="3828DDB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2376C89"/>
    <w:multiLevelType w:val="hybridMultilevel"/>
    <w:tmpl w:val="48B6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33A7D"/>
    <w:multiLevelType w:val="hybridMultilevel"/>
    <w:tmpl w:val="1400C1B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5B33212"/>
    <w:multiLevelType w:val="hybridMultilevel"/>
    <w:tmpl w:val="55200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57D66"/>
    <w:multiLevelType w:val="hybridMultilevel"/>
    <w:tmpl w:val="207A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6B1F"/>
    <w:multiLevelType w:val="hybridMultilevel"/>
    <w:tmpl w:val="9EE8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776D2"/>
    <w:multiLevelType w:val="hybridMultilevel"/>
    <w:tmpl w:val="2E8C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2B84"/>
    <w:multiLevelType w:val="hybridMultilevel"/>
    <w:tmpl w:val="265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F7C5E"/>
    <w:multiLevelType w:val="hybridMultilevel"/>
    <w:tmpl w:val="C1EC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E66A2"/>
    <w:multiLevelType w:val="hybridMultilevel"/>
    <w:tmpl w:val="4204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457B8"/>
    <w:multiLevelType w:val="multilevel"/>
    <w:tmpl w:val="F6FC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F740E"/>
    <w:multiLevelType w:val="hybridMultilevel"/>
    <w:tmpl w:val="84900884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8" w15:restartNumberingAfterBreak="0">
    <w:nsid w:val="7D1D0D93"/>
    <w:multiLevelType w:val="hybridMultilevel"/>
    <w:tmpl w:val="D30C3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360DE"/>
    <w:multiLevelType w:val="hybridMultilevel"/>
    <w:tmpl w:val="77F8F3B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379356099">
    <w:abstractNumId w:val="5"/>
  </w:num>
  <w:num w:numId="2" w16cid:durableId="1521815351">
    <w:abstractNumId w:val="17"/>
  </w:num>
  <w:num w:numId="3" w16cid:durableId="579800267">
    <w:abstractNumId w:val="0"/>
  </w:num>
  <w:num w:numId="4" w16cid:durableId="1690328958">
    <w:abstractNumId w:val="6"/>
  </w:num>
  <w:num w:numId="5" w16cid:durableId="371224511">
    <w:abstractNumId w:val="7"/>
  </w:num>
  <w:num w:numId="6" w16cid:durableId="450244583">
    <w:abstractNumId w:val="10"/>
  </w:num>
  <w:num w:numId="7" w16cid:durableId="1976791271">
    <w:abstractNumId w:val="14"/>
  </w:num>
  <w:num w:numId="8" w16cid:durableId="1231111137">
    <w:abstractNumId w:val="15"/>
  </w:num>
  <w:num w:numId="9" w16cid:durableId="1835339768">
    <w:abstractNumId w:val="1"/>
  </w:num>
  <w:num w:numId="10" w16cid:durableId="16321257">
    <w:abstractNumId w:val="9"/>
  </w:num>
  <w:num w:numId="11" w16cid:durableId="1127167439">
    <w:abstractNumId w:val="2"/>
  </w:num>
  <w:num w:numId="12" w16cid:durableId="1347441119">
    <w:abstractNumId w:val="16"/>
  </w:num>
  <w:num w:numId="13" w16cid:durableId="1175654839">
    <w:abstractNumId w:val="8"/>
  </w:num>
  <w:num w:numId="14" w16cid:durableId="1711303683">
    <w:abstractNumId w:val="19"/>
  </w:num>
  <w:num w:numId="15" w16cid:durableId="330062514">
    <w:abstractNumId w:val="3"/>
  </w:num>
  <w:num w:numId="16" w16cid:durableId="1885872658">
    <w:abstractNumId w:val="11"/>
  </w:num>
  <w:num w:numId="17" w16cid:durableId="1910919425">
    <w:abstractNumId w:val="4"/>
  </w:num>
  <w:num w:numId="18" w16cid:durableId="2073193991">
    <w:abstractNumId w:val="12"/>
  </w:num>
  <w:num w:numId="19" w16cid:durableId="1112438324">
    <w:abstractNumId w:val="18"/>
  </w:num>
  <w:num w:numId="20" w16cid:durableId="216348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F1"/>
    <w:rsid w:val="000045AE"/>
    <w:rsid w:val="00004983"/>
    <w:rsid w:val="00010142"/>
    <w:rsid w:val="00010F8E"/>
    <w:rsid w:val="00012CAA"/>
    <w:rsid w:val="000144B6"/>
    <w:rsid w:val="00014B47"/>
    <w:rsid w:val="000206A8"/>
    <w:rsid w:val="000210CC"/>
    <w:rsid w:val="000226D2"/>
    <w:rsid w:val="000319ED"/>
    <w:rsid w:val="000424B6"/>
    <w:rsid w:val="00047496"/>
    <w:rsid w:val="0004777C"/>
    <w:rsid w:val="000567DB"/>
    <w:rsid w:val="000569B1"/>
    <w:rsid w:val="00062B26"/>
    <w:rsid w:val="00062C3A"/>
    <w:rsid w:val="000662DB"/>
    <w:rsid w:val="00066586"/>
    <w:rsid w:val="000701B5"/>
    <w:rsid w:val="00071B0A"/>
    <w:rsid w:val="00071D64"/>
    <w:rsid w:val="000722FC"/>
    <w:rsid w:val="00072A77"/>
    <w:rsid w:val="00080E60"/>
    <w:rsid w:val="00082A7D"/>
    <w:rsid w:val="0009108A"/>
    <w:rsid w:val="00092497"/>
    <w:rsid w:val="000924B8"/>
    <w:rsid w:val="0009255B"/>
    <w:rsid w:val="00096BB4"/>
    <w:rsid w:val="00097C2E"/>
    <w:rsid w:val="000A039E"/>
    <w:rsid w:val="000A0EB3"/>
    <w:rsid w:val="000A42AD"/>
    <w:rsid w:val="000A7188"/>
    <w:rsid w:val="000A739A"/>
    <w:rsid w:val="000A7DB4"/>
    <w:rsid w:val="000B0D41"/>
    <w:rsid w:val="000B6AF0"/>
    <w:rsid w:val="000D153D"/>
    <w:rsid w:val="000D4B43"/>
    <w:rsid w:val="000D593B"/>
    <w:rsid w:val="000D690F"/>
    <w:rsid w:val="000E5C61"/>
    <w:rsid w:val="000E6159"/>
    <w:rsid w:val="000E6C9A"/>
    <w:rsid w:val="000E72E0"/>
    <w:rsid w:val="000F3EC6"/>
    <w:rsid w:val="00104070"/>
    <w:rsid w:val="00104AB5"/>
    <w:rsid w:val="00107FA2"/>
    <w:rsid w:val="00114647"/>
    <w:rsid w:val="001212E1"/>
    <w:rsid w:val="00130095"/>
    <w:rsid w:val="001303B0"/>
    <w:rsid w:val="00133207"/>
    <w:rsid w:val="00133B04"/>
    <w:rsid w:val="00145583"/>
    <w:rsid w:val="0014642B"/>
    <w:rsid w:val="001510AC"/>
    <w:rsid w:val="001543DF"/>
    <w:rsid w:val="001561B3"/>
    <w:rsid w:val="001617E2"/>
    <w:rsid w:val="001739D6"/>
    <w:rsid w:val="001767E0"/>
    <w:rsid w:val="0018340B"/>
    <w:rsid w:val="00184868"/>
    <w:rsid w:val="00184CEE"/>
    <w:rsid w:val="00186DA1"/>
    <w:rsid w:val="00191948"/>
    <w:rsid w:val="00191EBA"/>
    <w:rsid w:val="00192B3B"/>
    <w:rsid w:val="0019493E"/>
    <w:rsid w:val="00196155"/>
    <w:rsid w:val="00196996"/>
    <w:rsid w:val="001A6E72"/>
    <w:rsid w:val="001B4569"/>
    <w:rsid w:val="001B6F34"/>
    <w:rsid w:val="001C0C48"/>
    <w:rsid w:val="001C36B4"/>
    <w:rsid w:val="001C384C"/>
    <w:rsid w:val="001C4025"/>
    <w:rsid w:val="001C54E7"/>
    <w:rsid w:val="001C66A6"/>
    <w:rsid w:val="001C713A"/>
    <w:rsid w:val="001D2D06"/>
    <w:rsid w:val="001D43AC"/>
    <w:rsid w:val="001E0594"/>
    <w:rsid w:val="001E1492"/>
    <w:rsid w:val="001E195D"/>
    <w:rsid w:val="001E319B"/>
    <w:rsid w:val="001E7AB6"/>
    <w:rsid w:val="001F19B8"/>
    <w:rsid w:val="001F52BB"/>
    <w:rsid w:val="002019CF"/>
    <w:rsid w:val="00202E7A"/>
    <w:rsid w:val="00203489"/>
    <w:rsid w:val="002041CF"/>
    <w:rsid w:val="002050E5"/>
    <w:rsid w:val="0021195B"/>
    <w:rsid w:val="00212551"/>
    <w:rsid w:val="00212EF4"/>
    <w:rsid w:val="002147AC"/>
    <w:rsid w:val="00214A2A"/>
    <w:rsid w:val="00217661"/>
    <w:rsid w:val="00223CC7"/>
    <w:rsid w:val="00235E95"/>
    <w:rsid w:val="0023718C"/>
    <w:rsid w:val="00245DEA"/>
    <w:rsid w:val="0024662B"/>
    <w:rsid w:val="0025068C"/>
    <w:rsid w:val="00253B75"/>
    <w:rsid w:val="00254D11"/>
    <w:rsid w:val="00254EDF"/>
    <w:rsid w:val="00257E14"/>
    <w:rsid w:val="00260305"/>
    <w:rsid w:val="00260E93"/>
    <w:rsid w:val="00261405"/>
    <w:rsid w:val="00261FD8"/>
    <w:rsid w:val="002643AA"/>
    <w:rsid w:val="00266D14"/>
    <w:rsid w:val="0026741D"/>
    <w:rsid w:val="00271C5A"/>
    <w:rsid w:val="00272A47"/>
    <w:rsid w:val="00274B9D"/>
    <w:rsid w:val="002751E5"/>
    <w:rsid w:val="00282799"/>
    <w:rsid w:val="00282BC5"/>
    <w:rsid w:val="002855E4"/>
    <w:rsid w:val="00286E0C"/>
    <w:rsid w:val="002905FF"/>
    <w:rsid w:val="0029082D"/>
    <w:rsid w:val="00292AD4"/>
    <w:rsid w:val="0029315C"/>
    <w:rsid w:val="00293847"/>
    <w:rsid w:val="002961BE"/>
    <w:rsid w:val="002972B6"/>
    <w:rsid w:val="002A0114"/>
    <w:rsid w:val="002A1314"/>
    <w:rsid w:val="002A191C"/>
    <w:rsid w:val="002A1BA1"/>
    <w:rsid w:val="002A23CC"/>
    <w:rsid w:val="002B08AC"/>
    <w:rsid w:val="002B1B30"/>
    <w:rsid w:val="002B4860"/>
    <w:rsid w:val="002C1D97"/>
    <w:rsid w:val="002C1F18"/>
    <w:rsid w:val="002D4C68"/>
    <w:rsid w:val="002D6DF4"/>
    <w:rsid w:val="002F0DD3"/>
    <w:rsid w:val="002F0F91"/>
    <w:rsid w:val="002F1E8D"/>
    <w:rsid w:val="002F687C"/>
    <w:rsid w:val="00304EE3"/>
    <w:rsid w:val="00305566"/>
    <w:rsid w:val="00307BA8"/>
    <w:rsid w:val="003135B8"/>
    <w:rsid w:val="00315AAC"/>
    <w:rsid w:val="00315B47"/>
    <w:rsid w:val="00316D01"/>
    <w:rsid w:val="00316F4B"/>
    <w:rsid w:val="00316F7B"/>
    <w:rsid w:val="003172F7"/>
    <w:rsid w:val="003173CC"/>
    <w:rsid w:val="00317C4E"/>
    <w:rsid w:val="0032208C"/>
    <w:rsid w:val="00322C04"/>
    <w:rsid w:val="00331C30"/>
    <w:rsid w:val="00335BFE"/>
    <w:rsid w:val="003377E4"/>
    <w:rsid w:val="0034274D"/>
    <w:rsid w:val="00344388"/>
    <w:rsid w:val="00345247"/>
    <w:rsid w:val="00351F5C"/>
    <w:rsid w:val="00355BF9"/>
    <w:rsid w:val="00360CE6"/>
    <w:rsid w:val="003614D9"/>
    <w:rsid w:val="00362E43"/>
    <w:rsid w:val="00363B9E"/>
    <w:rsid w:val="00363F68"/>
    <w:rsid w:val="003673DA"/>
    <w:rsid w:val="003734CB"/>
    <w:rsid w:val="003765ED"/>
    <w:rsid w:val="00387650"/>
    <w:rsid w:val="00390049"/>
    <w:rsid w:val="00391007"/>
    <w:rsid w:val="003911C9"/>
    <w:rsid w:val="003933E3"/>
    <w:rsid w:val="00396B06"/>
    <w:rsid w:val="003974A3"/>
    <w:rsid w:val="003A2241"/>
    <w:rsid w:val="003A249D"/>
    <w:rsid w:val="003A5432"/>
    <w:rsid w:val="003B264F"/>
    <w:rsid w:val="003B6136"/>
    <w:rsid w:val="003B747F"/>
    <w:rsid w:val="003C7341"/>
    <w:rsid w:val="003C75A6"/>
    <w:rsid w:val="003D1DF5"/>
    <w:rsid w:val="003D692B"/>
    <w:rsid w:val="003E2E6F"/>
    <w:rsid w:val="003E6459"/>
    <w:rsid w:val="003E7228"/>
    <w:rsid w:val="003F0264"/>
    <w:rsid w:val="003F3873"/>
    <w:rsid w:val="003F57AE"/>
    <w:rsid w:val="003F7B4B"/>
    <w:rsid w:val="0040079D"/>
    <w:rsid w:val="00406323"/>
    <w:rsid w:val="00406C19"/>
    <w:rsid w:val="004115FE"/>
    <w:rsid w:val="0041298F"/>
    <w:rsid w:val="00416CFA"/>
    <w:rsid w:val="0042303B"/>
    <w:rsid w:val="00426E82"/>
    <w:rsid w:val="00433F12"/>
    <w:rsid w:val="00434388"/>
    <w:rsid w:val="004348F5"/>
    <w:rsid w:val="0043648F"/>
    <w:rsid w:val="004365A3"/>
    <w:rsid w:val="00437674"/>
    <w:rsid w:val="00437E67"/>
    <w:rsid w:val="00443FDA"/>
    <w:rsid w:val="00444269"/>
    <w:rsid w:val="0044495D"/>
    <w:rsid w:val="004504D5"/>
    <w:rsid w:val="0046078C"/>
    <w:rsid w:val="004620AB"/>
    <w:rsid w:val="004668D8"/>
    <w:rsid w:val="00474FD5"/>
    <w:rsid w:val="00477F10"/>
    <w:rsid w:val="00484420"/>
    <w:rsid w:val="00486DD1"/>
    <w:rsid w:val="004902F4"/>
    <w:rsid w:val="00494A35"/>
    <w:rsid w:val="004956C7"/>
    <w:rsid w:val="00495AC7"/>
    <w:rsid w:val="004A2FB1"/>
    <w:rsid w:val="004A48A6"/>
    <w:rsid w:val="004A6567"/>
    <w:rsid w:val="004B32AD"/>
    <w:rsid w:val="004B4D6D"/>
    <w:rsid w:val="004B581A"/>
    <w:rsid w:val="004B7F71"/>
    <w:rsid w:val="004C310F"/>
    <w:rsid w:val="004C319C"/>
    <w:rsid w:val="004C3C39"/>
    <w:rsid w:val="004C4199"/>
    <w:rsid w:val="004D1349"/>
    <w:rsid w:val="004D21B4"/>
    <w:rsid w:val="004D4EA2"/>
    <w:rsid w:val="004D6784"/>
    <w:rsid w:val="004E1DF1"/>
    <w:rsid w:val="004E2C27"/>
    <w:rsid w:val="004E5C29"/>
    <w:rsid w:val="004F1A18"/>
    <w:rsid w:val="004F2D1B"/>
    <w:rsid w:val="004F3261"/>
    <w:rsid w:val="004F6AE6"/>
    <w:rsid w:val="004F7F2C"/>
    <w:rsid w:val="00500050"/>
    <w:rsid w:val="00501CF8"/>
    <w:rsid w:val="00513086"/>
    <w:rsid w:val="0051360E"/>
    <w:rsid w:val="005136C5"/>
    <w:rsid w:val="00515437"/>
    <w:rsid w:val="00522EC4"/>
    <w:rsid w:val="00527199"/>
    <w:rsid w:val="00533DC9"/>
    <w:rsid w:val="00534D93"/>
    <w:rsid w:val="005457F8"/>
    <w:rsid w:val="00547B50"/>
    <w:rsid w:val="00550938"/>
    <w:rsid w:val="00552FC7"/>
    <w:rsid w:val="00553517"/>
    <w:rsid w:val="0055484E"/>
    <w:rsid w:val="005577A9"/>
    <w:rsid w:val="005606B2"/>
    <w:rsid w:val="00560F26"/>
    <w:rsid w:val="00566752"/>
    <w:rsid w:val="00566ADD"/>
    <w:rsid w:val="005729CB"/>
    <w:rsid w:val="00573089"/>
    <w:rsid w:val="005733CF"/>
    <w:rsid w:val="005760B5"/>
    <w:rsid w:val="005760FA"/>
    <w:rsid w:val="00580004"/>
    <w:rsid w:val="00583808"/>
    <w:rsid w:val="00583BA1"/>
    <w:rsid w:val="0058474B"/>
    <w:rsid w:val="00585ADF"/>
    <w:rsid w:val="00590463"/>
    <w:rsid w:val="005908EA"/>
    <w:rsid w:val="0059135F"/>
    <w:rsid w:val="005921E3"/>
    <w:rsid w:val="00593CBF"/>
    <w:rsid w:val="005A07C4"/>
    <w:rsid w:val="005A143F"/>
    <w:rsid w:val="005A58F0"/>
    <w:rsid w:val="005A5FD4"/>
    <w:rsid w:val="005B0F01"/>
    <w:rsid w:val="005B2AC5"/>
    <w:rsid w:val="005B5281"/>
    <w:rsid w:val="005B5334"/>
    <w:rsid w:val="005B5F82"/>
    <w:rsid w:val="005B6246"/>
    <w:rsid w:val="005C224D"/>
    <w:rsid w:val="005D32F5"/>
    <w:rsid w:val="005D34A8"/>
    <w:rsid w:val="005D6E69"/>
    <w:rsid w:val="005E0BB8"/>
    <w:rsid w:val="005E2C75"/>
    <w:rsid w:val="005E3089"/>
    <w:rsid w:val="005E32A4"/>
    <w:rsid w:val="005E7B6E"/>
    <w:rsid w:val="005F6C8B"/>
    <w:rsid w:val="0060006D"/>
    <w:rsid w:val="00601ECA"/>
    <w:rsid w:val="006053B0"/>
    <w:rsid w:val="006141B9"/>
    <w:rsid w:val="00623662"/>
    <w:rsid w:val="006237D8"/>
    <w:rsid w:val="00624432"/>
    <w:rsid w:val="00626FD2"/>
    <w:rsid w:val="0062730E"/>
    <w:rsid w:val="00631A2F"/>
    <w:rsid w:val="006366B2"/>
    <w:rsid w:val="00641063"/>
    <w:rsid w:val="0064314B"/>
    <w:rsid w:val="006438C2"/>
    <w:rsid w:val="0064428B"/>
    <w:rsid w:val="006455A8"/>
    <w:rsid w:val="00645F14"/>
    <w:rsid w:val="00655DEF"/>
    <w:rsid w:val="00656A3C"/>
    <w:rsid w:val="00660972"/>
    <w:rsid w:val="006613BE"/>
    <w:rsid w:val="00661EF7"/>
    <w:rsid w:val="00661F45"/>
    <w:rsid w:val="00665754"/>
    <w:rsid w:val="00670AC7"/>
    <w:rsid w:val="00674654"/>
    <w:rsid w:val="00683644"/>
    <w:rsid w:val="00684129"/>
    <w:rsid w:val="00687226"/>
    <w:rsid w:val="00692AE7"/>
    <w:rsid w:val="006947A5"/>
    <w:rsid w:val="006A0CBC"/>
    <w:rsid w:val="006A1005"/>
    <w:rsid w:val="006A1A87"/>
    <w:rsid w:val="006A4BC3"/>
    <w:rsid w:val="006A4D12"/>
    <w:rsid w:val="006A56C8"/>
    <w:rsid w:val="006B0D29"/>
    <w:rsid w:val="006B357D"/>
    <w:rsid w:val="006B463D"/>
    <w:rsid w:val="006B692A"/>
    <w:rsid w:val="006B6C9E"/>
    <w:rsid w:val="006B79DD"/>
    <w:rsid w:val="006C419E"/>
    <w:rsid w:val="006C6141"/>
    <w:rsid w:val="006C7551"/>
    <w:rsid w:val="006D0C5F"/>
    <w:rsid w:val="006D41F4"/>
    <w:rsid w:val="006D7C7B"/>
    <w:rsid w:val="006E2D56"/>
    <w:rsid w:val="006E522B"/>
    <w:rsid w:val="006F1B02"/>
    <w:rsid w:val="006F25F5"/>
    <w:rsid w:val="006F67AD"/>
    <w:rsid w:val="006F692E"/>
    <w:rsid w:val="006F7A57"/>
    <w:rsid w:val="006F7B8D"/>
    <w:rsid w:val="00703118"/>
    <w:rsid w:val="007118EB"/>
    <w:rsid w:val="00713E0F"/>
    <w:rsid w:val="00714528"/>
    <w:rsid w:val="0071671C"/>
    <w:rsid w:val="00721937"/>
    <w:rsid w:val="00721A7C"/>
    <w:rsid w:val="0072244F"/>
    <w:rsid w:val="00723791"/>
    <w:rsid w:val="00726CC4"/>
    <w:rsid w:val="00730BC7"/>
    <w:rsid w:val="00730C9E"/>
    <w:rsid w:val="00743B51"/>
    <w:rsid w:val="007448B5"/>
    <w:rsid w:val="007448D5"/>
    <w:rsid w:val="00746161"/>
    <w:rsid w:val="007463A5"/>
    <w:rsid w:val="00746FCD"/>
    <w:rsid w:val="00751B21"/>
    <w:rsid w:val="00752467"/>
    <w:rsid w:val="00752719"/>
    <w:rsid w:val="0076047F"/>
    <w:rsid w:val="0076204E"/>
    <w:rsid w:val="00762783"/>
    <w:rsid w:val="00763BEB"/>
    <w:rsid w:val="00766469"/>
    <w:rsid w:val="0076678A"/>
    <w:rsid w:val="0077130C"/>
    <w:rsid w:val="00775094"/>
    <w:rsid w:val="007769CF"/>
    <w:rsid w:val="0078057B"/>
    <w:rsid w:val="00794A5F"/>
    <w:rsid w:val="007A4324"/>
    <w:rsid w:val="007A4D41"/>
    <w:rsid w:val="007B3D2E"/>
    <w:rsid w:val="007B6EC7"/>
    <w:rsid w:val="007C103C"/>
    <w:rsid w:val="007C43B4"/>
    <w:rsid w:val="007C6171"/>
    <w:rsid w:val="007D129A"/>
    <w:rsid w:val="007D38B5"/>
    <w:rsid w:val="007D4C65"/>
    <w:rsid w:val="007E2AE8"/>
    <w:rsid w:val="007F1003"/>
    <w:rsid w:val="007F4335"/>
    <w:rsid w:val="00813DAC"/>
    <w:rsid w:val="008155AC"/>
    <w:rsid w:val="0081567E"/>
    <w:rsid w:val="00816129"/>
    <w:rsid w:val="00816A48"/>
    <w:rsid w:val="00824FA7"/>
    <w:rsid w:val="008309DE"/>
    <w:rsid w:val="008318F1"/>
    <w:rsid w:val="00831DEE"/>
    <w:rsid w:val="00833307"/>
    <w:rsid w:val="00836BCF"/>
    <w:rsid w:val="00844D2C"/>
    <w:rsid w:val="00845EDD"/>
    <w:rsid w:val="00847150"/>
    <w:rsid w:val="00851AFD"/>
    <w:rsid w:val="00852623"/>
    <w:rsid w:val="008530C2"/>
    <w:rsid w:val="00855735"/>
    <w:rsid w:val="00866A5F"/>
    <w:rsid w:val="00866C9D"/>
    <w:rsid w:val="0087182D"/>
    <w:rsid w:val="00873FFF"/>
    <w:rsid w:val="008746D8"/>
    <w:rsid w:val="00875046"/>
    <w:rsid w:val="00876025"/>
    <w:rsid w:val="00877288"/>
    <w:rsid w:val="00880A2D"/>
    <w:rsid w:val="00880CB9"/>
    <w:rsid w:val="008827A8"/>
    <w:rsid w:val="008839C9"/>
    <w:rsid w:val="0089337A"/>
    <w:rsid w:val="00893E18"/>
    <w:rsid w:val="00895561"/>
    <w:rsid w:val="00895FFE"/>
    <w:rsid w:val="008A2EE8"/>
    <w:rsid w:val="008B0266"/>
    <w:rsid w:val="008B0CFF"/>
    <w:rsid w:val="008B3CAF"/>
    <w:rsid w:val="008B3FF8"/>
    <w:rsid w:val="008C7915"/>
    <w:rsid w:val="008D146C"/>
    <w:rsid w:val="008D34E2"/>
    <w:rsid w:val="008E5043"/>
    <w:rsid w:val="008E6467"/>
    <w:rsid w:val="008F2864"/>
    <w:rsid w:val="008F4521"/>
    <w:rsid w:val="008F5E7E"/>
    <w:rsid w:val="008F6110"/>
    <w:rsid w:val="008F634D"/>
    <w:rsid w:val="008F68C5"/>
    <w:rsid w:val="008F75AE"/>
    <w:rsid w:val="009003C3"/>
    <w:rsid w:val="00902DDD"/>
    <w:rsid w:val="00903B01"/>
    <w:rsid w:val="0090499B"/>
    <w:rsid w:val="009061A4"/>
    <w:rsid w:val="00911511"/>
    <w:rsid w:val="00911B75"/>
    <w:rsid w:val="0091357B"/>
    <w:rsid w:val="00915203"/>
    <w:rsid w:val="00920010"/>
    <w:rsid w:val="009209AB"/>
    <w:rsid w:val="00920EC3"/>
    <w:rsid w:val="00924395"/>
    <w:rsid w:val="009278D4"/>
    <w:rsid w:val="00931FD5"/>
    <w:rsid w:val="0093423B"/>
    <w:rsid w:val="00937265"/>
    <w:rsid w:val="009401AC"/>
    <w:rsid w:val="009430F1"/>
    <w:rsid w:val="00944509"/>
    <w:rsid w:val="009455B8"/>
    <w:rsid w:val="009525E1"/>
    <w:rsid w:val="00954CB8"/>
    <w:rsid w:val="00961AFC"/>
    <w:rsid w:val="00963427"/>
    <w:rsid w:val="009748D4"/>
    <w:rsid w:val="0098047C"/>
    <w:rsid w:val="009857FF"/>
    <w:rsid w:val="00987D4A"/>
    <w:rsid w:val="00990F25"/>
    <w:rsid w:val="00991DFD"/>
    <w:rsid w:val="00993DAE"/>
    <w:rsid w:val="0099694C"/>
    <w:rsid w:val="009A05CE"/>
    <w:rsid w:val="009A1AFA"/>
    <w:rsid w:val="009A1EB1"/>
    <w:rsid w:val="009A43FE"/>
    <w:rsid w:val="009B4011"/>
    <w:rsid w:val="009C2F00"/>
    <w:rsid w:val="009C338F"/>
    <w:rsid w:val="009C4886"/>
    <w:rsid w:val="009C6A00"/>
    <w:rsid w:val="009C6DE4"/>
    <w:rsid w:val="009C7C11"/>
    <w:rsid w:val="009D10DF"/>
    <w:rsid w:val="009D1E97"/>
    <w:rsid w:val="009D36BC"/>
    <w:rsid w:val="009D73B5"/>
    <w:rsid w:val="009D79C0"/>
    <w:rsid w:val="009E1876"/>
    <w:rsid w:val="009F005B"/>
    <w:rsid w:val="009F02C0"/>
    <w:rsid w:val="009F079E"/>
    <w:rsid w:val="009F0EC5"/>
    <w:rsid w:val="009F10D9"/>
    <w:rsid w:val="009F2FB6"/>
    <w:rsid w:val="009F4BBB"/>
    <w:rsid w:val="009F6B88"/>
    <w:rsid w:val="00A02D62"/>
    <w:rsid w:val="00A06249"/>
    <w:rsid w:val="00A0757E"/>
    <w:rsid w:val="00A07C9F"/>
    <w:rsid w:val="00A13AE0"/>
    <w:rsid w:val="00A15932"/>
    <w:rsid w:val="00A16F4F"/>
    <w:rsid w:val="00A23DC4"/>
    <w:rsid w:val="00A27627"/>
    <w:rsid w:val="00A311EF"/>
    <w:rsid w:val="00A326F8"/>
    <w:rsid w:val="00A337C3"/>
    <w:rsid w:val="00A40E0B"/>
    <w:rsid w:val="00A44C9B"/>
    <w:rsid w:val="00A52310"/>
    <w:rsid w:val="00A56ED5"/>
    <w:rsid w:val="00A63812"/>
    <w:rsid w:val="00A64A5F"/>
    <w:rsid w:val="00A660BD"/>
    <w:rsid w:val="00A67556"/>
    <w:rsid w:val="00A731A3"/>
    <w:rsid w:val="00A742AE"/>
    <w:rsid w:val="00A761F2"/>
    <w:rsid w:val="00A84FB4"/>
    <w:rsid w:val="00A878D8"/>
    <w:rsid w:val="00A87C22"/>
    <w:rsid w:val="00A90C0E"/>
    <w:rsid w:val="00A91B6C"/>
    <w:rsid w:val="00A93EAE"/>
    <w:rsid w:val="00A951F5"/>
    <w:rsid w:val="00A958C0"/>
    <w:rsid w:val="00A97B0E"/>
    <w:rsid w:val="00A97B7E"/>
    <w:rsid w:val="00AA039B"/>
    <w:rsid w:val="00AA2E71"/>
    <w:rsid w:val="00AA33B7"/>
    <w:rsid w:val="00AA46A7"/>
    <w:rsid w:val="00AA5150"/>
    <w:rsid w:val="00AB14E5"/>
    <w:rsid w:val="00AB5F45"/>
    <w:rsid w:val="00AB77B0"/>
    <w:rsid w:val="00AC08F7"/>
    <w:rsid w:val="00AC462B"/>
    <w:rsid w:val="00AC4DD0"/>
    <w:rsid w:val="00AC5FCF"/>
    <w:rsid w:val="00AD31FF"/>
    <w:rsid w:val="00AD3C3C"/>
    <w:rsid w:val="00AD4EA4"/>
    <w:rsid w:val="00AD5AEF"/>
    <w:rsid w:val="00AD6A57"/>
    <w:rsid w:val="00AE5601"/>
    <w:rsid w:val="00AF2F21"/>
    <w:rsid w:val="00AF4A06"/>
    <w:rsid w:val="00B00311"/>
    <w:rsid w:val="00B03007"/>
    <w:rsid w:val="00B03608"/>
    <w:rsid w:val="00B0431D"/>
    <w:rsid w:val="00B04CB2"/>
    <w:rsid w:val="00B052B4"/>
    <w:rsid w:val="00B14380"/>
    <w:rsid w:val="00B20899"/>
    <w:rsid w:val="00B20EE0"/>
    <w:rsid w:val="00B254F3"/>
    <w:rsid w:val="00B270CF"/>
    <w:rsid w:val="00B3129E"/>
    <w:rsid w:val="00B416C8"/>
    <w:rsid w:val="00B4561C"/>
    <w:rsid w:val="00B54171"/>
    <w:rsid w:val="00B55BD7"/>
    <w:rsid w:val="00B70B6A"/>
    <w:rsid w:val="00B75F7A"/>
    <w:rsid w:val="00B76020"/>
    <w:rsid w:val="00B76C9E"/>
    <w:rsid w:val="00B800F1"/>
    <w:rsid w:val="00B8232E"/>
    <w:rsid w:val="00B82A5C"/>
    <w:rsid w:val="00B8319A"/>
    <w:rsid w:val="00B8459E"/>
    <w:rsid w:val="00B862FA"/>
    <w:rsid w:val="00B91C2D"/>
    <w:rsid w:val="00B9357B"/>
    <w:rsid w:val="00B94D17"/>
    <w:rsid w:val="00BA0719"/>
    <w:rsid w:val="00BA0BA5"/>
    <w:rsid w:val="00BA10E8"/>
    <w:rsid w:val="00BA47F5"/>
    <w:rsid w:val="00BA715F"/>
    <w:rsid w:val="00BA779E"/>
    <w:rsid w:val="00BB24DD"/>
    <w:rsid w:val="00BB3224"/>
    <w:rsid w:val="00BB6840"/>
    <w:rsid w:val="00BC0A71"/>
    <w:rsid w:val="00BC2473"/>
    <w:rsid w:val="00BC2C4D"/>
    <w:rsid w:val="00BC6D88"/>
    <w:rsid w:val="00BC7428"/>
    <w:rsid w:val="00BD24F9"/>
    <w:rsid w:val="00BD5AEB"/>
    <w:rsid w:val="00BE0964"/>
    <w:rsid w:val="00BE3209"/>
    <w:rsid w:val="00BE3536"/>
    <w:rsid w:val="00BE363D"/>
    <w:rsid w:val="00BE3941"/>
    <w:rsid w:val="00BE6F4F"/>
    <w:rsid w:val="00BF0030"/>
    <w:rsid w:val="00C04044"/>
    <w:rsid w:val="00C05710"/>
    <w:rsid w:val="00C05DBC"/>
    <w:rsid w:val="00C06F75"/>
    <w:rsid w:val="00C10F8E"/>
    <w:rsid w:val="00C1192F"/>
    <w:rsid w:val="00C12FFD"/>
    <w:rsid w:val="00C16ED5"/>
    <w:rsid w:val="00C23480"/>
    <w:rsid w:val="00C3048F"/>
    <w:rsid w:val="00C35C12"/>
    <w:rsid w:val="00C41BCB"/>
    <w:rsid w:val="00C456F8"/>
    <w:rsid w:val="00C46BC9"/>
    <w:rsid w:val="00C47CE3"/>
    <w:rsid w:val="00C50125"/>
    <w:rsid w:val="00C50165"/>
    <w:rsid w:val="00C5288D"/>
    <w:rsid w:val="00C52DA0"/>
    <w:rsid w:val="00C536E7"/>
    <w:rsid w:val="00C5499B"/>
    <w:rsid w:val="00C55A0A"/>
    <w:rsid w:val="00C56E32"/>
    <w:rsid w:val="00C57B9E"/>
    <w:rsid w:val="00C629DF"/>
    <w:rsid w:val="00C635A4"/>
    <w:rsid w:val="00C7188F"/>
    <w:rsid w:val="00C730AB"/>
    <w:rsid w:val="00C806AD"/>
    <w:rsid w:val="00C81DC4"/>
    <w:rsid w:val="00C83CAF"/>
    <w:rsid w:val="00C913F3"/>
    <w:rsid w:val="00C94A76"/>
    <w:rsid w:val="00C94D3A"/>
    <w:rsid w:val="00C956BB"/>
    <w:rsid w:val="00C96139"/>
    <w:rsid w:val="00C977B3"/>
    <w:rsid w:val="00CA158E"/>
    <w:rsid w:val="00CA3000"/>
    <w:rsid w:val="00CB0650"/>
    <w:rsid w:val="00CB2BC3"/>
    <w:rsid w:val="00CB38F4"/>
    <w:rsid w:val="00CB513B"/>
    <w:rsid w:val="00CC11C4"/>
    <w:rsid w:val="00CC61B1"/>
    <w:rsid w:val="00CD095C"/>
    <w:rsid w:val="00CD1721"/>
    <w:rsid w:val="00CD39FD"/>
    <w:rsid w:val="00CD68CC"/>
    <w:rsid w:val="00CE2096"/>
    <w:rsid w:val="00CE4126"/>
    <w:rsid w:val="00CE486F"/>
    <w:rsid w:val="00CE6119"/>
    <w:rsid w:val="00CE6FD1"/>
    <w:rsid w:val="00CF1BA1"/>
    <w:rsid w:val="00CF5026"/>
    <w:rsid w:val="00CF5C07"/>
    <w:rsid w:val="00CF65A6"/>
    <w:rsid w:val="00D0150B"/>
    <w:rsid w:val="00D13E85"/>
    <w:rsid w:val="00D14854"/>
    <w:rsid w:val="00D14966"/>
    <w:rsid w:val="00D14CB7"/>
    <w:rsid w:val="00D14E00"/>
    <w:rsid w:val="00D1532A"/>
    <w:rsid w:val="00D160A5"/>
    <w:rsid w:val="00D21C8F"/>
    <w:rsid w:val="00D22D8F"/>
    <w:rsid w:val="00D27535"/>
    <w:rsid w:val="00D27830"/>
    <w:rsid w:val="00D30502"/>
    <w:rsid w:val="00D3238F"/>
    <w:rsid w:val="00D34670"/>
    <w:rsid w:val="00D359C9"/>
    <w:rsid w:val="00D368FE"/>
    <w:rsid w:val="00D4084E"/>
    <w:rsid w:val="00D4380A"/>
    <w:rsid w:val="00D47AC4"/>
    <w:rsid w:val="00D5370D"/>
    <w:rsid w:val="00D5523D"/>
    <w:rsid w:val="00D55A4C"/>
    <w:rsid w:val="00D60802"/>
    <w:rsid w:val="00D61921"/>
    <w:rsid w:val="00D668D1"/>
    <w:rsid w:val="00D6709B"/>
    <w:rsid w:val="00D745AF"/>
    <w:rsid w:val="00D81E02"/>
    <w:rsid w:val="00D83180"/>
    <w:rsid w:val="00D87950"/>
    <w:rsid w:val="00D90128"/>
    <w:rsid w:val="00D91BCD"/>
    <w:rsid w:val="00D93A15"/>
    <w:rsid w:val="00D97D14"/>
    <w:rsid w:val="00DA1871"/>
    <w:rsid w:val="00DA2415"/>
    <w:rsid w:val="00DA269D"/>
    <w:rsid w:val="00DB1EF3"/>
    <w:rsid w:val="00DB4B43"/>
    <w:rsid w:val="00DB538B"/>
    <w:rsid w:val="00DB79EF"/>
    <w:rsid w:val="00DC3CB2"/>
    <w:rsid w:val="00DC72C5"/>
    <w:rsid w:val="00DD4F62"/>
    <w:rsid w:val="00DD5CFE"/>
    <w:rsid w:val="00DD5D1B"/>
    <w:rsid w:val="00DE0FBA"/>
    <w:rsid w:val="00DE665A"/>
    <w:rsid w:val="00DF1345"/>
    <w:rsid w:val="00DF503A"/>
    <w:rsid w:val="00E018CC"/>
    <w:rsid w:val="00E01C1B"/>
    <w:rsid w:val="00E03897"/>
    <w:rsid w:val="00E07C8A"/>
    <w:rsid w:val="00E10540"/>
    <w:rsid w:val="00E14198"/>
    <w:rsid w:val="00E20767"/>
    <w:rsid w:val="00E25111"/>
    <w:rsid w:val="00E25366"/>
    <w:rsid w:val="00E26A5F"/>
    <w:rsid w:val="00E33164"/>
    <w:rsid w:val="00E3737C"/>
    <w:rsid w:val="00E43F44"/>
    <w:rsid w:val="00E46C3C"/>
    <w:rsid w:val="00E523BA"/>
    <w:rsid w:val="00E5372F"/>
    <w:rsid w:val="00E54A75"/>
    <w:rsid w:val="00E55CC0"/>
    <w:rsid w:val="00E564FF"/>
    <w:rsid w:val="00E5682D"/>
    <w:rsid w:val="00E64411"/>
    <w:rsid w:val="00E649B3"/>
    <w:rsid w:val="00E65325"/>
    <w:rsid w:val="00E66834"/>
    <w:rsid w:val="00E74928"/>
    <w:rsid w:val="00E7535C"/>
    <w:rsid w:val="00E80737"/>
    <w:rsid w:val="00E808C6"/>
    <w:rsid w:val="00E82565"/>
    <w:rsid w:val="00E8560E"/>
    <w:rsid w:val="00E9044B"/>
    <w:rsid w:val="00E908A0"/>
    <w:rsid w:val="00E95F71"/>
    <w:rsid w:val="00E964F6"/>
    <w:rsid w:val="00EA09B7"/>
    <w:rsid w:val="00EA27D9"/>
    <w:rsid w:val="00EA777A"/>
    <w:rsid w:val="00EB0564"/>
    <w:rsid w:val="00EB260F"/>
    <w:rsid w:val="00EB2CE6"/>
    <w:rsid w:val="00EB48C0"/>
    <w:rsid w:val="00EB6CBA"/>
    <w:rsid w:val="00EB7802"/>
    <w:rsid w:val="00EB7EDE"/>
    <w:rsid w:val="00EC1A5F"/>
    <w:rsid w:val="00EC3F74"/>
    <w:rsid w:val="00EC7168"/>
    <w:rsid w:val="00ED2B2C"/>
    <w:rsid w:val="00ED50CA"/>
    <w:rsid w:val="00ED6905"/>
    <w:rsid w:val="00EE52A3"/>
    <w:rsid w:val="00EE7A7E"/>
    <w:rsid w:val="00EE7BB6"/>
    <w:rsid w:val="00EF09BE"/>
    <w:rsid w:val="00EF14EB"/>
    <w:rsid w:val="00EF1792"/>
    <w:rsid w:val="00EF51A5"/>
    <w:rsid w:val="00EF5253"/>
    <w:rsid w:val="00EF575B"/>
    <w:rsid w:val="00EF7E17"/>
    <w:rsid w:val="00F00CC5"/>
    <w:rsid w:val="00F0625A"/>
    <w:rsid w:val="00F075C6"/>
    <w:rsid w:val="00F10C5B"/>
    <w:rsid w:val="00F12D42"/>
    <w:rsid w:val="00F200AE"/>
    <w:rsid w:val="00F211A5"/>
    <w:rsid w:val="00F237FB"/>
    <w:rsid w:val="00F2611B"/>
    <w:rsid w:val="00F36242"/>
    <w:rsid w:val="00F41E3C"/>
    <w:rsid w:val="00F45DE9"/>
    <w:rsid w:val="00F467B3"/>
    <w:rsid w:val="00F47F77"/>
    <w:rsid w:val="00F51804"/>
    <w:rsid w:val="00F52CF6"/>
    <w:rsid w:val="00F62A40"/>
    <w:rsid w:val="00F65412"/>
    <w:rsid w:val="00F67FBA"/>
    <w:rsid w:val="00F76590"/>
    <w:rsid w:val="00F777CA"/>
    <w:rsid w:val="00F85A0C"/>
    <w:rsid w:val="00F92AC9"/>
    <w:rsid w:val="00F92D95"/>
    <w:rsid w:val="00F9456E"/>
    <w:rsid w:val="00F96CDF"/>
    <w:rsid w:val="00FA411D"/>
    <w:rsid w:val="00FA429E"/>
    <w:rsid w:val="00FA5440"/>
    <w:rsid w:val="00FA556D"/>
    <w:rsid w:val="00FA5BF3"/>
    <w:rsid w:val="00FA6CB5"/>
    <w:rsid w:val="00FA7FCE"/>
    <w:rsid w:val="00FB28FF"/>
    <w:rsid w:val="00FB2A9E"/>
    <w:rsid w:val="00FB37B1"/>
    <w:rsid w:val="00FB4F84"/>
    <w:rsid w:val="00FC0DBB"/>
    <w:rsid w:val="00FC323A"/>
    <w:rsid w:val="00FC4C14"/>
    <w:rsid w:val="00FD266B"/>
    <w:rsid w:val="00FD295B"/>
    <w:rsid w:val="00FD5DBD"/>
    <w:rsid w:val="00FD6CA2"/>
    <w:rsid w:val="00FD767B"/>
    <w:rsid w:val="00FE0BB7"/>
    <w:rsid w:val="00FE4ADC"/>
    <w:rsid w:val="00FE6F58"/>
    <w:rsid w:val="00FF1E70"/>
    <w:rsid w:val="00FF4B40"/>
    <w:rsid w:val="00FF5BCF"/>
    <w:rsid w:val="00FF6A26"/>
    <w:rsid w:val="1DF3E709"/>
    <w:rsid w:val="2843D3D7"/>
    <w:rsid w:val="465DCDAA"/>
    <w:rsid w:val="63380796"/>
    <w:rsid w:val="70863647"/>
    <w:rsid w:val="789B0DB3"/>
    <w:rsid w:val="7EB2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BE2B0"/>
  <w15:chartTrackingRefBased/>
  <w15:docId w15:val="{157D7BBA-3672-47FF-8283-84D2D8EF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30C2"/>
    <w:rPr>
      <w:color w:val="0000FF"/>
      <w:u w:val="single"/>
    </w:rPr>
  </w:style>
  <w:style w:type="paragraph" w:styleId="BalloonText">
    <w:name w:val="Balloon Text"/>
    <w:basedOn w:val="Normal"/>
    <w:semiHidden/>
    <w:rsid w:val="00D74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A18"/>
    <w:pPr>
      <w:ind w:left="720"/>
    </w:pPr>
    <w:rPr>
      <w:rFonts w:ascii="Tahoma" w:hAnsi="Tahoma"/>
      <w:sz w:val="24"/>
      <w:szCs w:val="24"/>
    </w:rPr>
  </w:style>
  <w:style w:type="paragraph" w:styleId="Header">
    <w:name w:val="header"/>
    <w:basedOn w:val="Normal"/>
    <w:link w:val="HeaderChar"/>
    <w:rsid w:val="00BB68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B6840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BB68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B684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1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9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6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9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2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6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4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8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9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9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4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6D772BD1554BA49319538B040C56" ma:contentTypeVersion="22" ma:contentTypeDescription="Create a new document." ma:contentTypeScope="" ma:versionID="4bf58645a9b1003dd3b31b07f72b953a">
  <xsd:schema xmlns:xsd="http://www.w3.org/2001/XMLSchema" xmlns:xs="http://www.w3.org/2001/XMLSchema" xmlns:p="http://schemas.microsoft.com/office/2006/metadata/properties" xmlns:ns2="96dd9998-4e11-41f5-a641-0d2293afe7aa" xmlns:ns3="c9ce582c-7e70-4b0c-a50b-b81a33164b2f" xmlns:ns4="http://schemas.microsoft.com/sharepoint/v4" targetNamespace="http://schemas.microsoft.com/office/2006/metadata/properties" ma:root="true" ma:fieldsID="635bfddf32017e4d551bca4bb290bb30" ns2:_="" ns3:_="" ns4:_="">
    <xsd:import namespace="96dd9998-4e11-41f5-a641-0d2293afe7aa"/>
    <xsd:import namespace="c9ce582c-7e70-4b0c-a50b-b81a33164b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9998-4e11-41f5-a641-0d2293af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1" nillable="true" ma:displayName="Removed from CRM" ma:default="1" ma:format="Dropdown" ma:internalName="Number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91127c-b7c9-43ed-b9f2-0d5b90a5f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e582c-7e70-4b0c-a50b-b81a33164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684b75-b49d-4066-b1ef-4c2448a91403}" ma:internalName="TaxCatchAll" ma:showField="CatchAllData" ma:web="c9ce582c-7e70-4b0c-a50b-b81a33164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6dd9998-4e11-41f5-a641-0d2293afe7aa" xsi:nil="true"/>
    <SharedWithUsers xmlns="c9ce582c-7e70-4b0c-a50b-b81a33164b2f">
      <UserInfo>
        <DisplayName/>
        <AccountId xsi:nil="true"/>
        <AccountType/>
      </UserInfo>
    </SharedWithUsers>
    <Number xmlns="96dd9998-4e11-41f5-a641-0d2293afe7aa">true</Number>
    <lcf76f155ced4ddcb4097134ff3c332f xmlns="96dd9998-4e11-41f5-a641-0d2293afe7aa">
      <Terms xmlns="http://schemas.microsoft.com/office/infopath/2007/PartnerControls"/>
    </lcf76f155ced4ddcb4097134ff3c332f>
    <TaxCatchAll xmlns="c9ce582c-7e70-4b0c-a50b-b81a33164b2f" xsi:nil="true"/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68B6B-9CEF-41BF-A08A-2D1FDA1CA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d9998-4e11-41f5-a641-0d2293afe7aa"/>
    <ds:schemaRef ds:uri="c9ce582c-7e70-4b0c-a50b-b81a33164b2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4EE40-B81C-4410-86AD-C28CFCB8B45E}">
  <ds:schemaRefs>
    <ds:schemaRef ds:uri="http://schemas.microsoft.com/office/2006/metadata/properties"/>
    <ds:schemaRef ds:uri="http://schemas.microsoft.com/office/infopath/2007/PartnerControls"/>
    <ds:schemaRef ds:uri="96dd9998-4e11-41f5-a641-0d2293afe7aa"/>
    <ds:schemaRef ds:uri="c9ce582c-7e70-4b0c-a50b-b81a33164b2f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37691CB-6341-43FA-A42F-3F1B550EF4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D903FD-F73E-46FB-89D6-DA21575E8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</Words>
  <Characters>12236</Characters>
  <Application>Microsoft Office Word</Application>
  <DocSecurity>4</DocSecurity>
  <Lines>101</Lines>
  <Paragraphs>28</Paragraphs>
  <ScaleCrop>false</ScaleCrop>
  <Company>Derbyshire County Council</Company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A2709715</dc:creator>
  <cp:keywords/>
  <cp:lastModifiedBy>Margaret Blount</cp:lastModifiedBy>
  <cp:revision>339</cp:revision>
  <cp:lastPrinted>2014-04-07T14:17:00Z</cp:lastPrinted>
  <dcterms:created xsi:type="dcterms:W3CDTF">2025-11-22T09:46:00Z</dcterms:created>
  <dcterms:modified xsi:type="dcterms:W3CDTF">2025-11-26T09:07:00Z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ContentTypeId">
    <vt:lpwstr>0x010100B80C6D772BD1554BA49319538B040C56</vt:lpwstr>
  </property>
  <property fmtid="{D5CDD505-2E9C-101B-9397-08002B2CF9AE}" pid="4" name="AuthorIds_UIVersion_512">
    <vt:lpwstr>25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